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C3DD" w14:textId="16003D7C" w:rsidR="002B7728" w:rsidRPr="00612F63" w:rsidRDefault="007B67F7" w:rsidP="001C1A16">
      <w:pPr>
        <w:spacing w:before="0"/>
        <w:ind w:right="-142"/>
        <w:jc w:val="center"/>
        <w:rPr>
          <w:b/>
          <w:bCs/>
          <w:sz w:val="24"/>
          <w:szCs w:val="24"/>
          <w:lang w:val="en-GB"/>
        </w:rPr>
      </w:pPr>
      <w:r w:rsidRPr="00612F63">
        <w:rPr>
          <w:noProof/>
          <w:sz w:val="24"/>
          <w:szCs w:val="24"/>
        </w:rPr>
        <w:drawing>
          <wp:anchor distT="0" distB="0" distL="114300" distR="114300" simplePos="0" relativeHeight="251657728" behindDoc="1" locked="0" layoutInCell="1" allowOverlap="1" wp14:anchorId="199274BA" wp14:editId="2C188602">
            <wp:simplePos x="0" y="0"/>
            <wp:positionH relativeFrom="column">
              <wp:posOffset>-1807287</wp:posOffset>
            </wp:positionH>
            <wp:positionV relativeFrom="paragraph">
              <wp:posOffset>5157</wp:posOffset>
            </wp:positionV>
            <wp:extent cx="2707640" cy="6057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7640"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35C">
        <w:rPr>
          <w:noProof/>
          <w:sz w:val="24"/>
          <w:szCs w:val="24"/>
          <w:lang w:val="en-GB"/>
        </w:rPr>
        <w:t xml:space="preserve">                                                                                                             </w:t>
      </w:r>
      <w:r w:rsidR="00084430">
        <w:rPr>
          <w:noProof/>
          <w:sz w:val="24"/>
          <w:szCs w:val="24"/>
          <w:lang w:val="en-GB"/>
        </w:rPr>
        <w:t xml:space="preserve">     </w:t>
      </w:r>
      <w:r w:rsidR="0078772D">
        <w:rPr>
          <w:noProof/>
          <w:sz w:val="24"/>
          <w:szCs w:val="24"/>
          <w:lang w:val="en-GB"/>
        </w:rPr>
        <w:t>January</w:t>
      </w:r>
      <w:r w:rsidR="00011F90">
        <w:rPr>
          <w:noProof/>
          <w:sz w:val="24"/>
          <w:szCs w:val="24"/>
          <w:lang w:val="en-GB"/>
        </w:rPr>
        <w:t xml:space="preserve"> </w:t>
      </w:r>
      <w:r w:rsidR="00C52061">
        <w:rPr>
          <w:noProof/>
          <w:sz w:val="24"/>
          <w:szCs w:val="24"/>
          <w:lang w:val="en-GB"/>
        </w:rPr>
        <w:t>202</w:t>
      </w:r>
      <w:r w:rsidR="00011F90">
        <w:rPr>
          <w:noProof/>
          <w:sz w:val="24"/>
          <w:szCs w:val="24"/>
          <w:lang w:val="en-GB"/>
        </w:rPr>
        <w:t>6</w:t>
      </w:r>
    </w:p>
    <w:p w14:paraId="19D1B92C" w14:textId="77777777" w:rsidR="00685BB1" w:rsidRPr="00612F63" w:rsidRDefault="00A052AE" w:rsidP="00147766">
      <w:pPr>
        <w:spacing w:before="0"/>
        <w:ind w:left="-1843"/>
        <w:jc w:val="center"/>
        <w:rPr>
          <w:b/>
          <w:bCs/>
          <w:sz w:val="28"/>
          <w:szCs w:val="28"/>
          <w:lang w:val="en-GB"/>
        </w:rPr>
      </w:pPr>
      <w:r w:rsidRPr="00612F63">
        <w:rPr>
          <w:b/>
          <w:bCs/>
          <w:sz w:val="28"/>
          <w:szCs w:val="28"/>
          <w:lang w:val="en-GB"/>
        </w:rPr>
        <w:t>Appendix</w:t>
      </w:r>
      <w:r w:rsidR="00147766" w:rsidRPr="00612F63">
        <w:rPr>
          <w:b/>
          <w:bCs/>
          <w:sz w:val="28"/>
          <w:szCs w:val="28"/>
          <w:lang w:val="en-GB"/>
        </w:rPr>
        <w:t xml:space="preserve"> 2</w:t>
      </w:r>
    </w:p>
    <w:p w14:paraId="1DB99631" w14:textId="77777777" w:rsidR="00A448B0" w:rsidRPr="00612F63" w:rsidRDefault="00147766" w:rsidP="00AB3258">
      <w:pPr>
        <w:spacing w:before="0" w:line="360" w:lineRule="auto"/>
        <w:ind w:left="-1843"/>
        <w:jc w:val="center"/>
        <w:rPr>
          <w:rFonts w:ascii="Verdana" w:hAnsi="Verdana"/>
          <w:color w:val="000000"/>
          <w:sz w:val="20"/>
          <w:lang w:val="en-GB"/>
        </w:rPr>
      </w:pPr>
      <w:r w:rsidRPr="00612F63">
        <w:rPr>
          <w:b/>
          <w:bCs/>
          <w:szCs w:val="26"/>
          <w:lang w:val="en-GB"/>
        </w:rPr>
        <w:t xml:space="preserve">     </w:t>
      </w:r>
      <w:r w:rsidR="00A052AE" w:rsidRPr="00612F63">
        <w:rPr>
          <w:b/>
          <w:bCs/>
          <w:szCs w:val="26"/>
          <w:lang w:val="en-GB"/>
        </w:rPr>
        <w:t xml:space="preserve">Subsidy </w:t>
      </w:r>
      <w:r w:rsidR="00E95820" w:rsidRPr="00612F63">
        <w:rPr>
          <w:b/>
          <w:bCs/>
          <w:szCs w:val="26"/>
          <w:lang w:val="en-GB"/>
        </w:rPr>
        <w:t>F</w:t>
      </w:r>
      <w:r w:rsidR="00A052AE" w:rsidRPr="00612F63">
        <w:rPr>
          <w:b/>
          <w:bCs/>
          <w:szCs w:val="26"/>
          <w:lang w:val="en-GB"/>
        </w:rPr>
        <w:t>orm</w:t>
      </w:r>
      <w:r w:rsidRPr="00612F63">
        <w:rPr>
          <w:b/>
          <w:bCs/>
          <w:szCs w:val="26"/>
          <w:lang w:val="en-GB"/>
        </w:rPr>
        <w:t xml:space="preserve"> </w:t>
      </w:r>
      <w:r w:rsidR="00A052AE" w:rsidRPr="00612F63">
        <w:rPr>
          <w:b/>
          <w:bCs/>
          <w:szCs w:val="26"/>
          <w:lang w:val="en-GB"/>
        </w:rPr>
        <w:t>Joint Trade Promotions</w:t>
      </w:r>
    </w:p>
    <w:tbl>
      <w:tblPr>
        <w:tblW w:w="11154"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2685"/>
        <w:gridCol w:w="145"/>
        <w:gridCol w:w="1145"/>
        <w:gridCol w:w="1143"/>
        <w:gridCol w:w="806"/>
        <w:gridCol w:w="1942"/>
      </w:tblGrid>
      <w:tr w:rsidR="00B52363" w:rsidRPr="0078772D" w14:paraId="54C0BF27" w14:textId="77777777" w:rsidTr="0058491C">
        <w:trPr>
          <w:trHeight w:val="548"/>
        </w:trPr>
        <w:tc>
          <w:tcPr>
            <w:tcW w:w="11154" w:type="dxa"/>
            <w:gridSpan w:val="7"/>
            <w:tcBorders>
              <w:top w:val="nil"/>
              <w:left w:val="nil"/>
              <w:bottom w:val="nil"/>
              <w:right w:val="nil"/>
            </w:tcBorders>
            <w:shd w:val="clear" w:color="auto" w:fill="auto"/>
          </w:tcPr>
          <w:p w14:paraId="636C81E9" w14:textId="0D881CF9" w:rsidR="00B52363" w:rsidRPr="00612F63" w:rsidRDefault="00B52363" w:rsidP="00926A13">
            <w:pPr>
              <w:spacing w:before="0" w:after="0"/>
              <w:ind w:left="-113" w:right="215"/>
              <w:rPr>
                <w:rFonts w:eastAsia="Calibri"/>
                <w:b/>
                <w:sz w:val="20"/>
                <w:lang w:val="en-GB"/>
              </w:rPr>
            </w:pPr>
            <w:r w:rsidRPr="004E21D8">
              <w:rPr>
                <w:rFonts w:eastAsia="Calibri"/>
                <w:color w:val="000000"/>
                <w:sz w:val="22"/>
                <w:szCs w:val="22"/>
                <w:lang w:val="en-GB"/>
              </w:rPr>
              <w:t>This trade promotion receives funding from The Trade Council (TC) under the programme “</w:t>
            </w:r>
            <w:hyperlink r:id="rId13" w:history="1">
              <w:r w:rsidRPr="008D59DC">
                <w:rPr>
                  <w:rStyle w:val="Hyperlink"/>
                  <w:rFonts w:eastAsia="Calibri"/>
                  <w:color w:val="auto"/>
                  <w:sz w:val="22"/>
                  <w:szCs w:val="22"/>
                  <w:lang w:val="en-GB"/>
                </w:rPr>
                <w:t>Joint Trade</w:t>
              </w:r>
              <w:r w:rsidR="00EC2B54" w:rsidRPr="008D59DC">
                <w:rPr>
                  <w:rStyle w:val="Hyperlink"/>
                  <w:rFonts w:eastAsia="Calibri"/>
                  <w:color w:val="auto"/>
                  <w:sz w:val="22"/>
                  <w:szCs w:val="22"/>
                  <w:lang w:val="en-GB"/>
                </w:rPr>
                <w:t xml:space="preserve"> Promotions</w:t>
              </w:r>
            </w:hyperlink>
            <w:r w:rsidR="00EC2B54" w:rsidRPr="008D59DC">
              <w:rPr>
                <w:rFonts w:eastAsia="Calibri"/>
                <w:sz w:val="22"/>
                <w:szCs w:val="22"/>
                <w:lang w:val="en-GB"/>
              </w:rPr>
              <w:t>.</w:t>
            </w:r>
            <w:r w:rsidRPr="008D59DC">
              <w:rPr>
                <w:rFonts w:eastAsia="Calibri"/>
                <w:sz w:val="22"/>
                <w:szCs w:val="22"/>
                <w:lang w:val="en-GB"/>
              </w:rPr>
              <w:t xml:space="preserve">" </w:t>
            </w:r>
            <w:r w:rsidR="001E369A" w:rsidRPr="004E21D8">
              <w:rPr>
                <w:rFonts w:eastAsia="Calibri"/>
                <w:color w:val="000000"/>
                <w:sz w:val="22"/>
                <w:szCs w:val="22"/>
                <w:lang w:val="en-GB"/>
              </w:rPr>
              <w:t xml:space="preserve">The </w:t>
            </w:r>
            <w:r w:rsidRPr="004E21D8">
              <w:rPr>
                <w:rFonts w:eastAsia="Calibri"/>
                <w:color w:val="000000"/>
                <w:sz w:val="22"/>
                <w:szCs w:val="22"/>
                <w:lang w:val="en-GB"/>
              </w:rPr>
              <w:t>form</w:t>
            </w:r>
            <w:r w:rsidR="001E369A" w:rsidRPr="004E21D8">
              <w:rPr>
                <w:rFonts w:eastAsia="Calibri"/>
                <w:color w:val="000000"/>
                <w:sz w:val="22"/>
                <w:szCs w:val="22"/>
                <w:lang w:val="en-GB"/>
              </w:rPr>
              <w:t xml:space="preserve"> </w:t>
            </w:r>
            <w:r w:rsidRPr="004E21D8">
              <w:rPr>
                <w:rFonts w:eastAsia="Calibri"/>
                <w:color w:val="000000"/>
                <w:sz w:val="22"/>
                <w:szCs w:val="22"/>
                <w:lang w:val="en-GB"/>
              </w:rPr>
              <w:t xml:space="preserve">must be completed by an authorised signatory from </w:t>
            </w:r>
            <w:r w:rsidR="001E369A" w:rsidRPr="004E21D8">
              <w:rPr>
                <w:rFonts w:eastAsia="Calibri"/>
                <w:color w:val="000000"/>
                <w:sz w:val="22"/>
                <w:szCs w:val="22"/>
                <w:lang w:val="en-GB"/>
              </w:rPr>
              <w:t xml:space="preserve">a </w:t>
            </w:r>
            <w:r w:rsidRPr="004E21D8">
              <w:rPr>
                <w:rFonts w:eastAsia="Calibri"/>
                <w:color w:val="000000"/>
                <w:sz w:val="22"/>
                <w:szCs w:val="22"/>
                <w:lang w:val="en-GB"/>
              </w:rPr>
              <w:t>company registered in</w:t>
            </w:r>
            <w:r w:rsidR="00EC2B54">
              <w:rPr>
                <w:rFonts w:eastAsia="Calibri"/>
                <w:color w:val="000000"/>
                <w:sz w:val="22"/>
                <w:szCs w:val="22"/>
                <w:lang w:val="en-GB"/>
              </w:rPr>
              <w:t xml:space="preserve"> </w:t>
            </w:r>
            <w:r w:rsidR="009B0BE6" w:rsidRPr="004E21D8">
              <w:rPr>
                <w:rFonts w:eastAsia="Calibri"/>
                <w:color w:val="000000"/>
                <w:sz w:val="22"/>
                <w:szCs w:val="22"/>
                <w:lang w:val="en-GB"/>
              </w:rPr>
              <w:t xml:space="preserve">Denmark with a CVR </w:t>
            </w:r>
            <w:r w:rsidRPr="004E21D8">
              <w:rPr>
                <w:rFonts w:eastAsia="Calibri"/>
                <w:color w:val="000000"/>
                <w:sz w:val="22"/>
                <w:szCs w:val="22"/>
                <w:lang w:val="en-GB"/>
              </w:rPr>
              <w:t>number. Companies that have not filled in the form, or that have not filled in the form correctly, will not be eligible for a grant.</w:t>
            </w:r>
            <w:r w:rsidR="00E95820" w:rsidRPr="004E21D8">
              <w:rPr>
                <w:rFonts w:eastAsia="Calibri"/>
                <w:color w:val="000000"/>
                <w:sz w:val="22"/>
                <w:szCs w:val="22"/>
                <w:lang w:val="en-GB"/>
              </w:rPr>
              <w:t xml:space="preserve"> The form must also be </w:t>
            </w:r>
            <w:r w:rsidR="00612F63" w:rsidRPr="004E21D8">
              <w:rPr>
                <w:rFonts w:eastAsia="Calibri"/>
                <w:color w:val="000000"/>
                <w:sz w:val="22"/>
                <w:szCs w:val="22"/>
                <w:lang w:val="en-GB"/>
              </w:rPr>
              <w:t>completed</w:t>
            </w:r>
            <w:r w:rsidR="00805A27" w:rsidRPr="004E21D8">
              <w:rPr>
                <w:rFonts w:eastAsia="Calibri"/>
                <w:color w:val="000000"/>
                <w:sz w:val="22"/>
                <w:szCs w:val="22"/>
                <w:lang w:val="en-GB"/>
              </w:rPr>
              <w:t xml:space="preserve"> by companies participating in the trade promotion </w:t>
            </w:r>
            <w:r w:rsidR="007D552F" w:rsidRPr="004E21D8">
              <w:rPr>
                <w:rFonts w:eastAsia="Calibri"/>
                <w:color w:val="000000"/>
                <w:sz w:val="22"/>
                <w:szCs w:val="22"/>
                <w:lang w:val="en-GB"/>
              </w:rPr>
              <w:t>without a grant.</w:t>
            </w:r>
            <w:r w:rsidR="00926A13">
              <w:rPr>
                <w:rFonts w:eastAsia="Calibri"/>
                <w:color w:val="000000"/>
                <w:sz w:val="22"/>
                <w:szCs w:val="22"/>
                <w:lang w:val="en-GB"/>
              </w:rPr>
              <w:t xml:space="preserve"> </w:t>
            </w:r>
          </w:p>
        </w:tc>
      </w:tr>
      <w:tr w:rsidR="00B52363" w:rsidRPr="0078772D" w14:paraId="14BBAFF0" w14:textId="77777777" w:rsidTr="0058491C">
        <w:trPr>
          <w:trHeight w:val="300"/>
        </w:trPr>
        <w:tc>
          <w:tcPr>
            <w:tcW w:w="11154" w:type="dxa"/>
            <w:gridSpan w:val="7"/>
            <w:tcBorders>
              <w:top w:val="nil"/>
              <w:left w:val="nil"/>
              <w:bottom w:val="single" w:sz="4" w:space="0" w:color="auto"/>
              <w:right w:val="nil"/>
            </w:tcBorders>
            <w:shd w:val="clear" w:color="auto" w:fill="auto"/>
          </w:tcPr>
          <w:p w14:paraId="01723083" w14:textId="77777777" w:rsidR="00B52363" w:rsidRPr="00612F63" w:rsidRDefault="00A052AE" w:rsidP="001E369A">
            <w:pPr>
              <w:spacing w:before="0" w:after="0" w:line="240" w:lineRule="atLeast"/>
              <w:ind w:right="215"/>
              <w:jc w:val="left"/>
              <w:rPr>
                <w:rFonts w:eastAsia="Calibri"/>
                <w:color w:val="0070C0"/>
                <w:sz w:val="24"/>
                <w:szCs w:val="24"/>
                <w:lang w:val="en-GB"/>
              </w:rPr>
            </w:pPr>
            <w:r w:rsidRPr="00612F63">
              <w:rPr>
                <w:rFonts w:eastAsia="Calibri"/>
                <w:b/>
                <w:sz w:val="24"/>
                <w:lang w:val="en-GB"/>
              </w:rPr>
              <w:t xml:space="preserve">Identification of </w:t>
            </w:r>
            <w:r w:rsidR="0036402F">
              <w:rPr>
                <w:rFonts w:eastAsia="Calibri"/>
                <w:b/>
                <w:sz w:val="24"/>
                <w:lang w:val="en-GB"/>
              </w:rPr>
              <w:t xml:space="preserve">the </w:t>
            </w:r>
            <w:r w:rsidR="001E369A" w:rsidRPr="00612F63">
              <w:rPr>
                <w:rFonts w:eastAsia="Calibri"/>
                <w:b/>
                <w:sz w:val="24"/>
                <w:lang w:val="en-GB"/>
              </w:rPr>
              <w:t xml:space="preserve">trade </w:t>
            </w:r>
            <w:r w:rsidRPr="00612F63">
              <w:rPr>
                <w:rFonts w:eastAsia="Calibri"/>
                <w:b/>
                <w:sz w:val="24"/>
                <w:lang w:val="en-GB"/>
              </w:rPr>
              <w:t>promotion</w:t>
            </w:r>
            <w:r w:rsidR="00B52363" w:rsidRPr="00612F63">
              <w:rPr>
                <w:rFonts w:eastAsia="Calibri"/>
                <w:b/>
                <w:sz w:val="24"/>
                <w:lang w:val="en-GB"/>
              </w:rPr>
              <w:t xml:space="preserve"> (</w:t>
            </w:r>
            <w:r w:rsidRPr="00612F63">
              <w:rPr>
                <w:rFonts w:eastAsia="Calibri"/>
                <w:b/>
                <w:sz w:val="24"/>
                <w:lang w:val="en-GB"/>
              </w:rPr>
              <w:t xml:space="preserve">to be filled </w:t>
            </w:r>
            <w:r w:rsidR="00720C09" w:rsidRPr="00612F63">
              <w:rPr>
                <w:rFonts w:eastAsia="Calibri"/>
                <w:b/>
                <w:sz w:val="24"/>
                <w:lang w:val="en-GB"/>
              </w:rPr>
              <w:t>in</w:t>
            </w:r>
            <w:r w:rsidRPr="00612F63">
              <w:rPr>
                <w:rFonts w:eastAsia="Calibri"/>
                <w:b/>
                <w:sz w:val="24"/>
                <w:lang w:val="en-GB"/>
              </w:rPr>
              <w:t xml:space="preserve"> by </w:t>
            </w:r>
            <w:r w:rsidR="00720C09" w:rsidRPr="00612F63">
              <w:rPr>
                <w:rFonts w:eastAsia="Calibri"/>
                <w:b/>
                <w:sz w:val="24"/>
                <w:lang w:val="en-GB"/>
              </w:rPr>
              <w:t xml:space="preserve">the </w:t>
            </w:r>
            <w:r w:rsidRPr="00612F63">
              <w:rPr>
                <w:rFonts w:eastAsia="Calibri"/>
                <w:b/>
                <w:sz w:val="24"/>
                <w:lang w:val="en-GB"/>
              </w:rPr>
              <w:t>coordinator</w:t>
            </w:r>
            <w:r w:rsidR="00B52363" w:rsidRPr="00612F63">
              <w:rPr>
                <w:rFonts w:eastAsia="Calibri"/>
                <w:b/>
                <w:sz w:val="24"/>
                <w:lang w:val="en-GB"/>
              </w:rPr>
              <w:t>):</w:t>
            </w:r>
          </w:p>
        </w:tc>
      </w:tr>
      <w:tr w:rsidR="00B52363" w:rsidRPr="00612F63" w14:paraId="08794004" w14:textId="77777777" w:rsidTr="0058491C">
        <w:trPr>
          <w:trHeight w:val="342"/>
        </w:trPr>
        <w:tc>
          <w:tcPr>
            <w:tcW w:w="3288" w:type="dxa"/>
            <w:tcBorders>
              <w:top w:val="single" w:sz="4" w:space="0" w:color="auto"/>
            </w:tcBorders>
            <w:shd w:val="clear" w:color="auto" w:fill="auto"/>
          </w:tcPr>
          <w:p w14:paraId="7F595351" w14:textId="77777777" w:rsidR="00B52363" w:rsidRPr="00A11AFE" w:rsidRDefault="00A052AE" w:rsidP="00FE7642">
            <w:pPr>
              <w:tabs>
                <w:tab w:val="left" w:pos="6379"/>
                <w:tab w:val="left" w:pos="6946"/>
                <w:tab w:val="left" w:pos="7369"/>
                <w:tab w:val="left" w:pos="7654"/>
              </w:tabs>
              <w:spacing w:before="0" w:after="0" w:line="276" w:lineRule="auto"/>
              <w:ind w:right="214"/>
              <w:jc w:val="left"/>
              <w:rPr>
                <w:rFonts w:eastAsia="Calibri"/>
                <w:sz w:val="22"/>
                <w:szCs w:val="18"/>
                <w:lang w:val="en-GB"/>
              </w:rPr>
            </w:pPr>
            <w:r w:rsidRPr="00A11AFE">
              <w:rPr>
                <w:rFonts w:eastAsia="Calibri"/>
                <w:sz w:val="22"/>
                <w:szCs w:val="18"/>
                <w:lang w:val="en-GB"/>
              </w:rPr>
              <w:t xml:space="preserve">Project title </w:t>
            </w:r>
          </w:p>
        </w:tc>
        <w:tc>
          <w:tcPr>
            <w:tcW w:w="7865" w:type="dxa"/>
            <w:gridSpan w:val="6"/>
            <w:tcBorders>
              <w:top w:val="single" w:sz="4" w:space="0" w:color="auto"/>
            </w:tcBorders>
            <w:shd w:val="clear" w:color="auto" w:fill="auto"/>
          </w:tcPr>
          <w:p w14:paraId="20DE3A8F" w14:textId="77777777" w:rsidR="00B52363" w:rsidRPr="00A11AFE" w:rsidRDefault="00B52363" w:rsidP="0090087C">
            <w:pPr>
              <w:pStyle w:val="Virksomhedsskema"/>
              <w:spacing w:line="276" w:lineRule="auto"/>
              <w:ind w:right="-286"/>
              <w:jc w:val="both"/>
              <w:rPr>
                <w:rFonts w:eastAsia="Calibri"/>
                <w:b/>
                <w:sz w:val="22"/>
                <w:szCs w:val="18"/>
                <w:lang w:val="en-GB"/>
              </w:rPr>
            </w:pPr>
          </w:p>
        </w:tc>
      </w:tr>
      <w:tr w:rsidR="0090087C" w:rsidRPr="0090087C" w14:paraId="59A406CB" w14:textId="77777777" w:rsidTr="0058491C">
        <w:trPr>
          <w:trHeight w:val="275"/>
        </w:trPr>
        <w:tc>
          <w:tcPr>
            <w:tcW w:w="3288" w:type="dxa"/>
            <w:shd w:val="clear" w:color="auto" w:fill="auto"/>
          </w:tcPr>
          <w:p w14:paraId="2E99988B" w14:textId="77777777" w:rsidR="0090087C" w:rsidRPr="00A11AFE" w:rsidRDefault="0090087C" w:rsidP="0090087C">
            <w:pPr>
              <w:tabs>
                <w:tab w:val="left" w:pos="6379"/>
                <w:tab w:val="left" w:pos="6946"/>
                <w:tab w:val="left" w:pos="7369"/>
                <w:tab w:val="left" w:pos="7654"/>
              </w:tabs>
              <w:spacing w:before="0" w:after="0" w:line="276" w:lineRule="auto"/>
              <w:ind w:right="214"/>
              <w:jc w:val="left"/>
              <w:rPr>
                <w:rFonts w:eastAsia="Calibri"/>
                <w:sz w:val="22"/>
                <w:szCs w:val="18"/>
                <w:lang w:val="en-GB"/>
              </w:rPr>
            </w:pPr>
            <w:r w:rsidRPr="00A11AFE">
              <w:rPr>
                <w:rFonts w:eastAsia="Calibri"/>
                <w:sz w:val="22"/>
                <w:szCs w:val="18"/>
                <w:lang w:val="en-GB"/>
              </w:rPr>
              <w:t>Project manager</w:t>
            </w:r>
          </w:p>
        </w:tc>
        <w:tc>
          <w:tcPr>
            <w:tcW w:w="7865" w:type="dxa"/>
            <w:gridSpan w:val="6"/>
            <w:shd w:val="clear" w:color="auto" w:fill="auto"/>
          </w:tcPr>
          <w:p w14:paraId="557DE416" w14:textId="77777777" w:rsidR="0090087C" w:rsidRPr="00A11AFE" w:rsidRDefault="0090087C" w:rsidP="00C52061">
            <w:pPr>
              <w:pStyle w:val="Virksomhedsskema"/>
              <w:spacing w:line="276" w:lineRule="auto"/>
              <w:ind w:right="-286"/>
              <w:jc w:val="both"/>
              <w:rPr>
                <w:rFonts w:eastAsia="Calibri"/>
                <w:b/>
                <w:sz w:val="22"/>
                <w:szCs w:val="18"/>
              </w:rPr>
            </w:pPr>
            <w:r w:rsidRPr="00A11AFE">
              <w:rPr>
                <w:rFonts w:ascii="Calibri" w:hAnsi="Calibri" w:cs="Calibri"/>
                <w:sz w:val="22"/>
                <w:szCs w:val="18"/>
              </w:rPr>
              <w:t xml:space="preserve"> </w:t>
            </w:r>
          </w:p>
        </w:tc>
      </w:tr>
      <w:tr w:rsidR="0090087C" w:rsidRPr="0078772D" w14:paraId="1683E203" w14:textId="77777777" w:rsidTr="0058491C">
        <w:trPr>
          <w:trHeight w:val="265"/>
        </w:trPr>
        <w:tc>
          <w:tcPr>
            <w:tcW w:w="3288" w:type="dxa"/>
            <w:tcBorders>
              <w:bottom w:val="single" w:sz="4" w:space="0" w:color="auto"/>
            </w:tcBorders>
            <w:shd w:val="clear" w:color="auto" w:fill="auto"/>
          </w:tcPr>
          <w:p w14:paraId="04A57BAE" w14:textId="77777777" w:rsidR="0090087C" w:rsidRPr="00A11AFE" w:rsidRDefault="0090087C" w:rsidP="00D06E30">
            <w:pPr>
              <w:tabs>
                <w:tab w:val="left" w:pos="6379"/>
                <w:tab w:val="left" w:pos="6946"/>
                <w:tab w:val="left" w:pos="7369"/>
                <w:tab w:val="left" w:pos="7654"/>
              </w:tabs>
              <w:spacing w:before="0" w:after="0" w:line="360" w:lineRule="auto"/>
              <w:ind w:right="214"/>
              <w:jc w:val="left"/>
              <w:rPr>
                <w:rFonts w:eastAsia="Calibri"/>
                <w:sz w:val="22"/>
                <w:szCs w:val="18"/>
                <w:lang w:val="en-GB"/>
              </w:rPr>
            </w:pPr>
            <w:r w:rsidRPr="00A11AFE">
              <w:rPr>
                <w:rFonts w:eastAsia="Calibri"/>
                <w:sz w:val="22"/>
                <w:szCs w:val="18"/>
                <w:lang w:val="en-GB"/>
              </w:rPr>
              <w:t xml:space="preserve">Project reference </w:t>
            </w:r>
          </w:p>
        </w:tc>
        <w:tc>
          <w:tcPr>
            <w:tcW w:w="2685" w:type="dxa"/>
            <w:tcBorders>
              <w:bottom w:val="single" w:sz="4" w:space="0" w:color="auto"/>
            </w:tcBorders>
            <w:shd w:val="clear" w:color="auto" w:fill="auto"/>
          </w:tcPr>
          <w:p w14:paraId="5B868532" w14:textId="77777777" w:rsidR="0090087C" w:rsidRPr="00A11AFE" w:rsidRDefault="0090087C" w:rsidP="00D06E30">
            <w:pPr>
              <w:pStyle w:val="Virksomhedsskema"/>
              <w:spacing w:line="360" w:lineRule="auto"/>
              <w:ind w:right="-286"/>
              <w:jc w:val="both"/>
              <w:rPr>
                <w:rFonts w:eastAsia="Calibri"/>
                <w:b/>
                <w:sz w:val="22"/>
                <w:szCs w:val="18"/>
                <w:lang w:val="en-GB"/>
              </w:rPr>
            </w:pPr>
          </w:p>
        </w:tc>
        <w:tc>
          <w:tcPr>
            <w:tcW w:w="3239" w:type="dxa"/>
            <w:gridSpan w:val="4"/>
            <w:tcBorders>
              <w:bottom w:val="single" w:sz="4" w:space="0" w:color="auto"/>
            </w:tcBorders>
            <w:shd w:val="clear" w:color="auto" w:fill="auto"/>
          </w:tcPr>
          <w:p w14:paraId="52B0B7D7" w14:textId="3DABEF9C" w:rsidR="0090087C" w:rsidRPr="00A11AFE" w:rsidRDefault="002A7B4F" w:rsidP="00D06E30">
            <w:pPr>
              <w:tabs>
                <w:tab w:val="left" w:pos="6379"/>
                <w:tab w:val="left" w:pos="6946"/>
                <w:tab w:val="left" w:pos="7369"/>
                <w:tab w:val="left" w:pos="7654"/>
              </w:tabs>
              <w:spacing w:before="0" w:after="0" w:line="360" w:lineRule="auto"/>
              <w:ind w:right="214"/>
              <w:jc w:val="left"/>
              <w:rPr>
                <w:rFonts w:eastAsia="Calibri"/>
                <w:bCs/>
                <w:sz w:val="22"/>
                <w:szCs w:val="18"/>
                <w:lang w:val="en-GB"/>
              </w:rPr>
            </w:pPr>
            <w:r>
              <w:rPr>
                <w:rFonts w:eastAsia="Calibri"/>
                <w:sz w:val="22"/>
                <w:szCs w:val="18"/>
                <w:lang w:val="en-GB"/>
              </w:rPr>
              <w:t xml:space="preserve">Start and end </w:t>
            </w:r>
            <w:r w:rsidR="0090087C" w:rsidRPr="00A11AFE">
              <w:rPr>
                <w:rFonts w:eastAsia="Calibri"/>
                <w:sz w:val="22"/>
                <w:szCs w:val="18"/>
                <w:lang w:val="en-GB"/>
              </w:rPr>
              <w:t xml:space="preserve">dates </w:t>
            </w:r>
            <w:r>
              <w:rPr>
                <w:rFonts w:eastAsia="Calibri"/>
                <w:sz w:val="22"/>
                <w:szCs w:val="18"/>
                <w:lang w:val="en-GB"/>
              </w:rPr>
              <w:t>of the event</w:t>
            </w:r>
          </w:p>
        </w:tc>
        <w:tc>
          <w:tcPr>
            <w:tcW w:w="1940" w:type="dxa"/>
            <w:tcBorders>
              <w:bottom w:val="single" w:sz="4" w:space="0" w:color="auto"/>
            </w:tcBorders>
            <w:shd w:val="clear" w:color="auto" w:fill="auto"/>
          </w:tcPr>
          <w:p w14:paraId="6089836D" w14:textId="77777777" w:rsidR="0090087C" w:rsidRPr="00A11AFE" w:rsidRDefault="0090087C" w:rsidP="00D06E30">
            <w:pPr>
              <w:pStyle w:val="Virksomhedsskema"/>
              <w:spacing w:line="360" w:lineRule="auto"/>
              <w:ind w:right="-286"/>
              <w:jc w:val="both"/>
              <w:rPr>
                <w:rFonts w:eastAsia="Calibri"/>
                <w:b/>
                <w:sz w:val="22"/>
                <w:szCs w:val="18"/>
                <w:lang w:val="en-GB"/>
              </w:rPr>
            </w:pPr>
          </w:p>
        </w:tc>
      </w:tr>
      <w:tr w:rsidR="0090087C" w:rsidRPr="0078772D" w14:paraId="13F5F7EE" w14:textId="77777777" w:rsidTr="0058491C">
        <w:trPr>
          <w:trHeight w:val="460"/>
        </w:trPr>
        <w:tc>
          <w:tcPr>
            <w:tcW w:w="11154" w:type="dxa"/>
            <w:gridSpan w:val="7"/>
            <w:tcBorders>
              <w:top w:val="single" w:sz="4" w:space="0" w:color="auto"/>
              <w:left w:val="nil"/>
              <w:bottom w:val="nil"/>
              <w:right w:val="nil"/>
            </w:tcBorders>
            <w:shd w:val="clear" w:color="auto" w:fill="auto"/>
          </w:tcPr>
          <w:p w14:paraId="54F21938" w14:textId="2C51C1DC" w:rsidR="00AF48AE" w:rsidRDefault="00D06E30" w:rsidP="00AF48AE">
            <w:pPr>
              <w:spacing w:before="0" w:after="0"/>
              <w:jc w:val="left"/>
              <w:rPr>
                <w:rFonts w:eastAsia="Calibri"/>
                <w:color w:val="000000"/>
                <w:sz w:val="22"/>
                <w:szCs w:val="22"/>
                <w:lang w:val="en-GB"/>
              </w:rPr>
            </w:pPr>
            <w:r w:rsidRPr="0089748E">
              <w:rPr>
                <w:rFonts w:eastAsia="Calibri"/>
                <w:sz w:val="22"/>
                <w:szCs w:val="22"/>
                <w:lang w:val="en-GB"/>
              </w:rPr>
              <w:t>The company commits to participate in the trade promotion in accordance with the guidelines for the "</w:t>
            </w:r>
            <w:hyperlink r:id="rId14" w:history="1">
              <w:r w:rsidRPr="0089748E">
                <w:rPr>
                  <w:rStyle w:val="Hyperlink"/>
                  <w:rFonts w:eastAsia="Calibri"/>
                  <w:color w:val="auto"/>
                  <w:sz w:val="22"/>
                  <w:szCs w:val="22"/>
                  <w:lang w:val="en-GB"/>
                </w:rPr>
                <w:t>Joint Trade Promotion</w:t>
              </w:r>
            </w:hyperlink>
            <w:r w:rsidR="008F50B6">
              <w:rPr>
                <w:rStyle w:val="Hyperlink"/>
                <w:rFonts w:eastAsia="Calibri"/>
                <w:color w:val="auto"/>
                <w:sz w:val="22"/>
                <w:szCs w:val="22"/>
                <w:lang w:val="en-GB"/>
              </w:rPr>
              <w:t>s</w:t>
            </w:r>
            <w:r w:rsidRPr="0089748E">
              <w:rPr>
                <w:rFonts w:eastAsia="Calibri"/>
                <w:sz w:val="22"/>
                <w:szCs w:val="22"/>
                <w:lang w:val="en-GB"/>
              </w:rPr>
              <w:t>" programme</w:t>
            </w:r>
            <w:r w:rsidRPr="004E21D8">
              <w:rPr>
                <w:rFonts w:eastAsia="Calibri"/>
                <w:color w:val="000000"/>
                <w:sz w:val="22"/>
                <w:szCs w:val="22"/>
                <w:lang w:val="en-GB"/>
              </w:rPr>
              <w:t xml:space="preserve">, i.e. to be present and participate in presentations, contact meetings, etc. </w:t>
            </w:r>
            <w:r w:rsidR="00AF48AE" w:rsidRPr="004E21D8">
              <w:rPr>
                <w:rFonts w:eastAsia="Calibri"/>
                <w:color w:val="000000"/>
                <w:sz w:val="22"/>
                <w:szCs w:val="22"/>
                <w:lang w:val="en-GB"/>
              </w:rPr>
              <w:t xml:space="preserve">Only the Danish CVR registered company is eligible for </w:t>
            </w:r>
            <w:r w:rsidR="00AF48AE">
              <w:rPr>
                <w:rFonts w:eastAsia="Calibri"/>
                <w:color w:val="000000"/>
                <w:sz w:val="22"/>
                <w:szCs w:val="22"/>
                <w:lang w:val="en-GB"/>
              </w:rPr>
              <w:t>a grant</w:t>
            </w:r>
            <w:r w:rsidR="00AF48AE" w:rsidRPr="004E21D8">
              <w:rPr>
                <w:rFonts w:eastAsia="Calibri"/>
                <w:color w:val="000000"/>
                <w:sz w:val="22"/>
                <w:szCs w:val="22"/>
                <w:lang w:val="en-GB"/>
              </w:rPr>
              <w:t xml:space="preserve">. </w:t>
            </w:r>
          </w:p>
          <w:p w14:paraId="45CAE668" w14:textId="7C83521D" w:rsidR="00AF48AE" w:rsidRPr="004E21D8" w:rsidRDefault="00AF48AE" w:rsidP="00AF48AE">
            <w:pPr>
              <w:spacing w:before="0" w:after="0"/>
              <w:jc w:val="left"/>
              <w:rPr>
                <w:rFonts w:eastAsia="Calibri"/>
                <w:b/>
                <w:sz w:val="22"/>
                <w:szCs w:val="22"/>
                <w:lang w:val="en-GB"/>
              </w:rPr>
            </w:pPr>
            <w:r w:rsidRPr="004E21D8">
              <w:rPr>
                <w:rFonts w:eastAsia="Calibri"/>
                <w:sz w:val="22"/>
                <w:szCs w:val="22"/>
                <w:lang w:val="en-GB"/>
              </w:rPr>
              <w:t>Be aware that after the trade promotion has been completed, the contact person below will be invited to participate in a satisfaction and outcome evaluation*.</w:t>
            </w:r>
          </w:p>
        </w:tc>
      </w:tr>
      <w:tr w:rsidR="0090087C" w:rsidRPr="0078772D" w14:paraId="35F0A206" w14:textId="77777777" w:rsidTr="0058491C">
        <w:trPr>
          <w:trHeight w:val="225"/>
        </w:trPr>
        <w:tc>
          <w:tcPr>
            <w:tcW w:w="11154" w:type="dxa"/>
            <w:gridSpan w:val="7"/>
            <w:tcBorders>
              <w:top w:val="nil"/>
              <w:left w:val="nil"/>
              <w:bottom w:val="single" w:sz="4" w:space="0" w:color="auto"/>
              <w:right w:val="nil"/>
            </w:tcBorders>
            <w:shd w:val="clear" w:color="auto" w:fill="auto"/>
          </w:tcPr>
          <w:p w14:paraId="5E351843" w14:textId="77777777" w:rsidR="0090087C" w:rsidRPr="00A11AFE" w:rsidRDefault="0090087C" w:rsidP="00750BCA">
            <w:pPr>
              <w:spacing w:before="0" w:after="0"/>
              <w:ind w:right="497"/>
              <w:jc w:val="left"/>
              <w:rPr>
                <w:rFonts w:eastAsia="Calibri"/>
                <w:b/>
                <w:bCs/>
                <w:sz w:val="22"/>
                <w:szCs w:val="22"/>
                <w:u w:val="single"/>
                <w:lang w:val="en-US"/>
              </w:rPr>
            </w:pPr>
            <w:r w:rsidRPr="00A11AFE">
              <w:rPr>
                <w:rFonts w:eastAsia="Calibri"/>
                <w:b/>
                <w:bCs/>
                <w:sz w:val="22"/>
                <w:szCs w:val="22"/>
                <w:lang w:val="en-US"/>
              </w:rPr>
              <w:t>Company information (to be filled in by the participating company)</w:t>
            </w:r>
          </w:p>
        </w:tc>
      </w:tr>
      <w:tr w:rsidR="0090087C" w:rsidRPr="00612F63" w14:paraId="410EA864" w14:textId="77777777" w:rsidTr="0058491C">
        <w:trPr>
          <w:trHeight w:val="423"/>
        </w:trPr>
        <w:tc>
          <w:tcPr>
            <w:tcW w:w="7263" w:type="dxa"/>
            <w:gridSpan w:val="4"/>
            <w:tcBorders>
              <w:top w:val="single" w:sz="4" w:space="0" w:color="auto"/>
            </w:tcBorders>
            <w:shd w:val="clear" w:color="auto" w:fill="auto"/>
          </w:tcPr>
          <w:p w14:paraId="6B84984B" w14:textId="77777777" w:rsidR="0090087C" w:rsidRPr="00A11AFE" w:rsidRDefault="0090087C" w:rsidP="0090087C">
            <w:pPr>
              <w:pStyle w:val="Virksomhedsskema"/>
              <w:rPr>
                <w:rFonts w:eastAsia="Calibri"/>
                <w:sz w:val="22"/>
                <w:szCs w:val="22"/>
                <w:lang w:val="en-GB"/>
              </w:rPr>
            </w:pPr>
            <w:r w:rsidRPr="00A11AFE">
              <w:rPr>
                <w:rFonts w:eastAsia="Calibri"/>
                <w:sz w:val="22"/>
                <w:szCs w:val="22"/>
                <w:lang w:val="en-GB"/>
              </w:rPr>
              <w:t xml:space="preserve">Company name in Denmark: </w:t>
            </w:r>
          </w:p>
        </w:tc>
        <w:tc>
          <w:tcPr>
            <w:tcW w:w="3890" w:type="dxa"/>
            <w:gridSpan w:val="3"/>
            <w:tcBorders>
              <w:top w:val="single" w:sz="4" w:space="0" w:color="auto"/>
            </w:tcBorders>
            <w:shd w:val="clear" w:color="auto" w:fill="auto"/>
          </w:tcPr>
          <w:p w14:paraId="58D36676" w14:textId="7B136F33"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rPr>
              <w:t>CVR:</w:t>
            </w:r>
          </w:p>
        </w:tc>
      </w:tr>
      <w:tr w:rsidR="0090087C" w:rsidRPr="00612F63" w14:paraId="5281202F" w14:textId="77777777" w:rsidTr="0058491C">
        <w:trPr>
          <w:trHeight w:val="429"/>
        </w:trPr>
        <w:tc>
          <w:tcPr>
            <w:tcW w:w="11154" w:type="dxa"/>
            <w:gridSpan w:val="7"/>
            <w:shd w:val="clear" w:color="auto" w:fill="auto"/>
          </w:tcPr>
          <w:p w14:paraId="6A5ED0E7"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rPr>
              <w:t>Address:</w:t>
            </w:r>
          </w:p>
        </w:tc>
      </w:tr>
      <w:tr w:rsidR="0090087C" w:rsidRPr="00612F63" w14:paraId="70D6147D" w14:textId="77777777" w:rsidTr="0058491C">
        <w:trPr>
          <w:trHeight w:val="421"/>
        </w:trPr>
        <w:tc>
          <w:tcPr>
            <w:tcW w:w="3288" w:type="dxa"/>
            <w:shd w:val="clear" w:color="auto" w:fill="auto"/>
          </w:tcPr>
          <w:p w14:paraId="3EBC84FD"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rPr>
              <w:t xml:space="preserve">Zip code: </w:t>
            </w:r>
          </w:p>
        </w:tc>
        <w:tc>
          <w:tcPr>
            <w:tcW w:w="7865" w:type="dxa"/>
            <w:gridSpan w:val="6"/>
            <w:shd w:val="clear" w:color="auto" w:fill="auto"/>
          </w:tcPr>
          <w:p w14:paraId="6146B68C"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rPr>
              <w:t xml:space="preserve">City: </w:t>
            </w:r>
          </w:p>
        </w:tc>
      </w:tr>
      <w:tr w:rsidR="0090087C" w:rsidRPr="00612F63" w14:paraId="6CF3FC6A" w14:textId="77777777" w:rsidTr="0058491C">
        <w:trPr>
          <w:trHeight w:val="572"/>
        </w:trPr>
        <w:tc>
          <w:tcPr>
            <w:tcW w:w="7263" w:type="dxa"/>
            <w:gridSpan w:val="4"/>
            <w:shd w:val="clear" w:color="auto" w:fill="auto"/>
          </w:tcPr>
          <w:p w14:paraId="5FDCF45F"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rPr>
              <w:t xml:space="preserve">Company type: </w:t>
            </w:r>
          </w:p>
        </w:tc>
        <w:tc>
          <w:tcPr>
            <w:tcW w:w="3890" w:type="dxa"/>
            <w:gridSpan w:val="3"/>
            <w:shd w:val="clear" w:color="auto" w:fill="auto"/>
          </w:tcPr>
          <w:p w14:paraId="3A97CF2E"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rPr>
              <w:t xml:space="preserve">Company phone number: </w:t>
            </w:r>
          </w:p>
        </w:tc>
      </w:tr>
      <w:tr w:rsidR="0090087C" w:rsidRPr="003865D0" w14:paraId="69C747CD" w14:textId="77777777" w:rsidTr="0058491C">
        <w:trPr>
          <w:trHeight w:val="580"/>
        </w:trPr>
        <w:tc>
          <w:tcPr>
            <w:tcW w:w="11154" w:type="dxa"/>
            <w:gridSpan w:val="7"/>
            <w:shd w:val="clear" w:color="auto" w:fill="auto"/>
          </w:tcPr>
          <w:p w14:paraId="3D97DE27" w14:textId="4176C538" w:rsidR="003865D0" w:rsidRPr="00A11AFE" w:rsidRDefault="00A64739" w:rsidP="00134AE6">
            <w:pPr>
              <w:pStyle w:val="Virksomhedsskema"/>
              <w:ind w:right="-286"/>
              <w:jc w:val="both"/>
              <w:rPr>
                <w:rFonts w:eastAsia="Calibri"/>
                <w:bCs/>
                <w:sz w:val="22"/>
                <w:szCs w:val="22"/>
                <w:lang w:val="en-GB"/>
              </w:rPr>
            </w:pPr>
            <w:r w:rsidRPr="00A11AFE">
              <w:rPr>
                <w:rFonts w:eastAsia="Calibri"/>
                <w:bCs/>
                <w:sz w:val="22"/>
                <w:szCs w:val="22"/>
                <w:lang w:val="en-GB"/>
              </w:rPr>
              <w:t>Below, please provide, at group level, the number of employees and either turnover or balance sheet total for the</w:t>
            </w:r>
            <w:r w:rsidR="008F50B6">
              <w:rPr>
                <w:rFonts w:eastAsia="Calibri"/>
                <w:bCs/>
                <w:sz w:val="22"/>
                <w:szCs w:val="22"/>
                <w:lang w:val="en-GB"/>
              </w:rPr>
              <w:t xml:space="preserve"> latest financial  </w:t>
            </w:r>
          </w:p>
          <w:p w14:paraId="67274D24" w14:textId="070EA475" w:rsidR="00D06E30" w:rsidRPr="00A11AFE" w:rsidRDefault="008F50B6" w:rsidP="00134AE6">
            <w:pPr>
              <w:pStyle w:val="Virksomhedsskema"/>
              <w:ind w:right="-286"/>
              <w:jc w:val="both"/>
              <w:rPr>
                <w:rFonts w:eastAsia="Calibri"/>
                <w:bCs/>
                <w:sz w:val="22"/>
                <w:szCs w:val="22"/>
                <w:lang w:val="en-GB"/>
              </w:rPr>
            </w:pPr>
            <w:r>
              <w:rPr>
                <w:rFonts w:eastAsia="Calibri"/>
                <w:bCs/>
                <w:sz w:val="22"/>
                <w:szCs w:val="22"/>
                <w:lang w:val="en-GB"/>
              </w:rPr>
              <w:t>year.</w:t>
            </w:r>
          </w:p>
        </w:tc>
      </w:tr>
      <w:tr w:rsidR="0090087C" w:rsidRPr="0078772D" w14:paraId="1B8ADCC8" w14:textId="77777777" w:rsidTr="0058491C">
        <w:trPr>
          <w:trHeight w:val="548"/>
        </w:trPr>
        <w:tc>
          <w:tcPr>
            <w:tcW w:w="3288" w:type="dxa"/>
            <w:shd w:val="clear" w:color="auto" w:fill="auto"/>
          </w:tcPr>
          <w:p w14:paraId="1D1A68A1"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rPr>
              <w:t>Number of employees**</w:t>
            </w:r>
          </w:p>
        </w:tc>
        <w:tc>
          <w:tcPr>
            <w:tcW w:w="3974" w:type="dxa"/>
            <w:gridSpan w:val="3"/>
            <w:shd w:val="clear" w:color="auto" w:fill="auto"/>
          </w:tcPr>
          <w:p w14:paraId="192CA435" w14:textId="77777777" w:rsidR="0090087C" w:rsidRPr="00A11AFE" w:rsidRDefault="0090087C" w:rsidP="0090087C">
            <w:pPr>
              <w:pStyle w:val="Virksomhedsskema"/>
              <w:ind w:right="-286"/>
              <w:jc w:val="both"/>
              <w:rPr>
                <w:rFonts w:eastAsia="Calibri"/>
                <w:b/>
                <w:sz w:val="22"/>
                <w:szCs w:val="22"/>
              </w:rPr>
            </w:pPr>
            <w:r w:rsidRPr="00A11AFE">
              <w:rPr>
                <w:rFonts w:eastAsia="Calibri"/>
                <w:sz w:val="22"/>
                <w:szCs w:val="22"/>
              </w:rPr>
              <w:t>Turnover in million DKK**</w:t>
            </w:r>
          </w:p>
        </w:tc>
        <w:tc>
          <w:tcPr>
            <w:tcW w:w="3890" w:type="dxa"/>
            <w:gridSpan w:val="3"/>
            <w:shd w:val="clear" w:color="auto" w:fill="auto"/>
          </w:tcPr>
          <w:p w14:paraId="60A4562D" w14:textId="77777777" w:rsidR="0090087C" w:rsidRPr="00A11AFE" w:rsidRDefault="0090087C" w:rsidP="0090087C">
            <w:pPr>
              <w:pStyle w:val="Virksomhedsskema"/>
              <w:ind w:right="-286"/>
              <w:jc w:val="both"/>
              <w:rPr>
                <w:rFonts w:eastAsia="Calibri"/>
                <w:b/>
                <w:sz w:val="22"/>
                <w:szCs w:val="22"/>
                <w:lang w:val="en-US"/>
              </w:rPr>
            </w:pPr>
            <w:r w:rsidRPr="00A11AFE">
              <w:rPr>
                <w:rFonts w:eastAsia="Calibri"/>
                <w:sz w:val="22"/>
                <w:szCs w:val="22"/>
                <w:lang w:val="en-US"/>
              </w:rPr>
              <w:t>Balance sheet in million DKK**</w:t>
            </w:r>
          </w:p>
        </w:tc>
      </w:tr>
      <w:tr w:rsidR="005A6CA2" w:rsidRPr="00612F63" w14:paraId="215FDABF" w14:textId="77777777" w:rsidTr="0058491C">
        <w:trPr>
          <w:trHeight w:val="300"/>
        </w:trPr>
        <w:tc>
          <w:tcPr>
            <w:tcW w:w="11154" w:type="dxa"/>
            <w:gridSpan w:val="7"/>
            <w:shd w:val="clear" w:color="auto" w:fill="auto"/>
          </w:tcPr>
          <w:p w14:paraId="4310FEFC" w14:textId="4AE75EA9" w:rsidR="005A6CA2" w:rsidRPr="00A11AFE" w:rsidRDefault="005A6CA2" w:rsidP="0090087C">
            <w:pPr>
              <w:pStyle w:val="Virksomhedsskema"/>
              <w:jc w:val="both"/>
              <w:rPr>
                <w:rFonts w:eastAsia="Calibri"/>
                <w:sz w:val="22"/>
                <w:szCs w:val="22"/>
                <w:lang w:val="en-US"/>
              </w:rPr>
            </w:pPr>
            <w:r w:rsidRPr="00A11AFE">
              <w:rPr>
                <w:rFonts w:eastAsia="Calibri"/>
                <w:sz w:val="22"/>
                <w:szCs w:val="22"/>
                <w:lang w:val="en-US"/>
              </w:rPr>
              <w:t xml:space="preserve">Purpose of </w:t>
            </w:r>
            <w:r w:rsidR="0058491C">
              <w:rPr>
                <w:rFonts w:eastAsia="Calibri"/>
                <w:sz w:val="22"/>
                <w:szCs w:val="22"/>
                <w:lang w:val="en-US"/>
              </w:rPr>
              <w:t xml:space="preserve">company’s </w:t>
            </w:r>
            <w:r w:rsidRPr="00A11AFE">
              <w:rPr>
                <w:rFonts w:eastAsia="Calibri"/>
                <w:sz w:val="22"/>
                <w:szCs w:val="22"/>
                <w:lang w:val="en-US"/>
              </w:rPr>
              <w:t>participation:</w:t>
            </w:r>
          </w:p>
          <w:p w14:paraId="570CCEA1" w14:textId="77777777" w:rsidR="005A6CA2" w:rsidRPr="00A11AFE" w:rsidRDefault="005A6CA2" w:rsidP="00E63417">
            <w:pPr>
              <w:pStyle w:val="Virksomhedsskema"/>
              <w:ind w:right="82"/>
              <w:rPr>
                <w:rFonts w:eastAsia="Calibri"/>
                <w:b/>
                <w:bCs/>
                <w:sz w:val="22"/>
                <w:szCs w:val="22"/>
              </w:rPr>
            </w:pPr>
          </w:p>
        </w:tc>
      </w:tr>
      <w:tr w:rsidR="0090087C" w:rsidRPr="00612F63" w14:paraId="1E24845C" w14:textId="77777777" w:rsidTr="0058491C">
        <w:trPr>
          <w:trHeight w:val="300"/>
        </w:trPr>
        <w:tc>
          <w:tcPr>
            <w:tcW w:w="6118" w:type="dxa"/>
            <w:gridSpan w:val="3"/>
            <w:shd w:val="clear" w:color="auto" w:fill="auto"/>
          </w:tcPr>
          <w:p w14:paraId="3944B5BB" w14:textId="7F367282" w:rsidR="0090087C" w:rsidRPr="00A11AFE" w:rsidRDefault="0090087C" w:rsidP="0090087C">
            <w:pPr>
              <w:pStyle w:val="Virksomhedsskema"/>
              <w:jc w:val="both"/>
              <w:rPr>
                <w:rFonts w:eastAsia="Calibri"/>
                <w:sz w:val="22"/>
                <w:szCs w:val="22"/>
                <w:lang w:val="en-US"/>
              </w:rPr>
            </w:pPr>
            <w:r w:rsidRPr="00A11AFE">
              <w:rPr>
                <w:rFonts w:eastAsia="Calibri"/>
                <w:sz w:val="22"/>
                <w:szCs w:val="22"/>
                <w:lang w:val="en-US"/>
              </w:rPr>
              <w:t xml:space="preserve">Does the company wish to receive </w:t>
            </w:r>
            <w:r w:rsidRPr="00A11AFE">
              <w:rPr>
                <w:rFonts w:eastAsia="Calibri"/>
                <w:i/>
                <w:iCs/>
                <w:sz w:val="22"/>
                <w:szCs w:val="22"/>
                <w:lang w:val="en-US"/>
              </w:rPr>
              <w:t>de minimis</w:t>
            </w:r>
            <w:r w:rsidRPr="00A11AFE">
              <w:rPr>
                <w:rFonts w:eastAsia="Calibri"/>
                <w:sz w:val="22"/>
                <w:szCs w:val="22"/>
                <w:lang w:val="en-US"/>
              </w:rPr>
              <w:t xml:space="preserve"> aid?</w:t>
            </w:r>
          </w:p>
        </w:tc>
        <w:tc>
          <w:tcPr>
            <w:tcW w:w="2288" w:type="dxa"/>
            <w:gridSpan w:val="2"/>
            <w:shd w:val="clear" w:color="auto" w:fill="auto"/>
          </w:tcPr>
          <w:p w14:paraId="1BFC8EF1" w14:textId="77777777" w:rsidR="0090087C" w:rsidRPr="00A11AFE" w:rsidRDefault="0090087C" w:rsidP="0090087C">
            <w:pPr>
              <w:pStyle w:val="Virksomhedsskema"/>
              <w:rPr>
                <w:rFonts w:eastAsia="Calibri"/>
                <w:sz w:val="22"/>
                <w:szCs w:val="22"/>
              </w:rPr>
            </w:pPr>
            <w:r w:rsidRPr="00A11AFE">
              <w:rPr>
                <w:rFonts w:eastAsia="Calibri"/>
                <w:b/>
                <w:bCs/>
                <w:sz w:val="22"/>
                <w:szCs w:val="22"/>
              </w:rPr>
              <w:t>Yes</w:t>
            </w:r>
            <w:r w:rsidRPr="00A11AFE">
              <w:rPr>
                <w:rFonts w:eastAsia="Calibri"/>
                <w:sz w:val="22"/>
                <w:szCs w:val="22"/>
              </w:rPr>
              <w:t>:</w:t>
            </w:r>
          </w:p>
        </w:tc>
        <w:tc>
          <w:tcPr>
            <w:tcW w:w="2746" w:type="dxa"/>
            <w:gridSpan w:val="2"/>
            <w:shd w:val="clear" w:color="auto" w:fill="auto"/>
          </w:tcPr>
          <w:p w14:paraId="43047C62" w14:textId="77777777" w:rsidR="0090087C" w:rsidRPr="00A11AFE" w:rsidRDefault="0090087C" w:rsidP="0090087C">
            <w:pPr>
              <w:pStyle w:val="Virksomhedsskema"/>
              <w:rPr>
                <w:rFonts w:eastAsia="Calibri"/>
                <w:sz w:val="22"/>
                <w:szCs w:val="22"/>
              </w:rPr>
            </w:pPr>
            <w:r w:rsidRPr="00A11AFE">
              <w:rPr>
                <w:rFonts w:eastAsia="Calibri"/>
                <w:b/>
                <w:bCs/>
                <w:sz w:val="22"/>
                <w:szCs w:val="22"/>
              </w:rPr>
              <w:t>No</w:t>
            </w:r>
            <w:r w:rsidRPr="00A11AFE">
              <w:rPr>
                <w:rFonts w:eastAsia="Calibri"/>
                <w:sz w:val="22"/>
                <w:szCs w:val="22"/>
              </w:rPr>
              <w:t>:</w:t>
            </w:r>
          </w:p>
        </w:tc>
      </w:tr>
      <w:tr w:rsidR="0090087C" w:rsidRPr="009F1622" w14:paraId="007B0088" w14:textId="77777777" w:rsidTr="0058491C">
        <w:trPr>
          <w:trHeight w:val="548"/>
        </w:trPr>
        <w:tc>
          <w:tcPr>
            <w:tcW w:w="11154" w:type="dxa"/>
            <w:gridSpan w:val="7"/>
            <w:shd w:val="clear" w:color="auto" w:fill="auto"/>
          </w:tcPr>
          <w:p w14:paraId="79F67F35" w14:textId="06103722" w:rsidR="0090087C" w:rsidRPr="00A11AFE" w:rsidRDefault="0090087C" w:rsidP="0090087C">
            <w:pPr>
              <w:pStyle w:val="Virksomhedsskema"/>
              <w:ind w:right="-286"/>
              <w:rPr>
                <w:rFonts w:eastAsia="Calibri"/>
                <w:sz w:val="22"/>
                <w:szCs w:val="22"/>
                <w:lang w:val="en-GB"/>
              </w:rPr>
            </w:pPr>
            <w:r w:rsidRPr="00A11AFE">
              <w:rPr>
                <w:rFonts w:eastAsia="Calibri"/>
                <w:sz w:val="22"/>
                <w:szCs w:val="22"/>
                <w:lang w:val="en-US"/>
              </w:rPr>
              <w:t xml:space="preserve">If </w:t>
            </w:r>
            <w:r w:rsidR="0089748E" w:rsidRPr="00A11AFE">
              <w:rPr>
                <w:rFonts w:eastAsia="Calibri"/>
                <w:b/>
                <w:bCs/>
                <w:sz w:val="22"/>
                <w:szCs w:val="22"/>
                <w:lang w:val="en-US"/>
              </w:rPr>
              <w:t>YES</w:t>
            </w:r>
            <w:r w:rsidRPr="00A11AFE">
              <w:rPr>
                <w:rFonts w:eastAsia="Calibri"/>
                <w:sz w:val="22"/>
                <w:szCs w:val="22"/>
                <w:lang w:val="en-US"/>
              </w:rPr>
              <w:t xml:space="preserve">, how much </w:t>
            </w:r>
            <w:r w:rsidRPr="00A11AFE">
              <w:rPr>
                <w:rFonts w:eastAsia="Calibri"/>
                <w:i/>
                <w:iCs/>
                <w:sz w:val="22"/>
                <w:szCs w:val="22"/>
                <w:lang w:val="en-US"/>
              </w:rPr>
              <w:t>de minimis</w:t>
            </w:r>
            <w:r w:rsidRPr="00A11AFE">
              <w:rPr>
                <w:rFonts w:eastAsia="Calibri"/>
                <w:sz w:val="22"/>
                <w:szCs w:val="22"/>
                <w:lang w:val="en-US"/>
              </w:rPr>
              <w:t xml:space="preserve"> aid has the company received </w:t>
            </w:r>
            <w:r w:rsidR="0058491C">
              <w:rPr>
                <w:rFonts w:eastAsia="Calibri"/>
                <w:sz w:val="22"/>
                <w:szCs w:val="22"/>
                <w:lang w:val="en-US"/>
              </w:rPr>
              <w:t>over a rolling three-year period</w:t>
            </w:r>
            <w:r w:rsidR="00747570" w:rsidRPr="00A11AFE">
              <w:rPr>
                <w:rFonts w:eastAsia="Calibri"/>
                <w:sz w:val="22"/>
                <w:szCs w:val="22"/>
                <w:lang w:val="en-US"/>
              </w:rPr>
              <w:t xml:space="preserve">, </w:t>
            </w:r>
            <w:r w:rsidR="009F1622">
              <w:rPr>
                <w:rFonts w:eastAsia="Calibri"/>
                <w:sz w:val="22"/>
                <w:szCs w:val="22"/>
                <w:lang w:val="en-US"/>
              </w:rPr>
              <w:t xml:space="preserve">including the </w:t>
            </w:r>
            <w:r w:rsidR="0058491C">
              <w:rPr>
                <w:rFonts w:eastAsia="Calibri"/>
                <w:sz w:val="22"/>
                <w:szCs w:val="22"/>
                <w:lang w:val="en-US"/>
              </w:rPr>
              <w:t>current project***.</w:t>
            </w:r>
            <w:r w:rsidRPr="00A11AFE">
              <w:rPr>
                <w:rFonts w:eastAsia="Calibri"/>
                <w:sz w:val="22"/>
                <w:szCs w:val="22"/>
                <w:lang w:val="en-US"/>
              </w:rPr>
              <w:br/>
              <w:t xml:space="preserve">The date of </w:t>
            </w:r>
            <w:r w:rsidR="009252C5" w:rsidRPr="00A11AFE">
              <w:rPr>
                <w:rFonts w:eastAsia="Calibri"/>
                <w:sz w:val="22"/>
                <w:szCs w:val="22"/>
                <w:lang w:val="en-US"/>
              </w:rPr>
              <w:t xml:space="preserve">allocation of </w:t>
            </w:r>
            <w:r w:rsidR="009252C5" w:rsidRPr="00A11AFE">
              <w:rPr>
                <w:rFonts w:eastAsia="Calibri"/>
                <w:i/>
                <w:iCs/>
                <w:sz w:val="22"/>
                <w:szCs w:val="22"/>
                <w:lang w:val="en-US"/>
              </w:rPr>
              <w:t>de minimis</w:t>
            </w:r>
            <w:r w:rsidR="009252C5" w:rsidRPr="00A11AFE">
              <w:rPr>
                <w:rFonts w:eastAsia="Calibri"/>
                <w:sz w:val="22"/>
                <w:szCs w:val="22"/>
                <w:lang w:val="en-US"/>
              </w:rPr>
              <w:t xml:space="preserve"> aid</w:t>
            </w:r>
            <w:r w:rsidRPr="00A11AFE">
              <w:rPr>
                <w:rFonts w:eastAsia="Calibri"/>
                <w:sz w:val="22"/>
                <w:szCs w:val="22"/>
                <w:lang w:val="en-US"/>
              </w:rPr>
              <w:t xml:space="preserve"> is the same date as the date </w:t>
            </w:r>
            <w:r w:rsidR="00747570" w:rsidRPr="00A11AFE">
              <w:rPr>
                <w:rFonts w:eastAsia="Calibri"/>
                <w:sz w:val="22"/>
                <w:szCs w:val="22"/>
                <w:lang w:val="en-US"/>
              </w:rPr>
              <w:t>of signing this</w:t>
            </w:r>
            <w:r w:rsidR="009F1622">
              <w:rPr>
                <w:rFonts w:eastAsia="Calibri"/>
                <w:sz w:val="22"/>
                <w:szCs w:val="22"/>
                <w:lang w:val="en-US"/>
              </w:rPr>
              <w:t xml:space="preserve"> subsidy form. </w:t>
            </w:r>
            <w:r w:rsidRPr="00A11AFE">
              <w:rPr>
                <w:rFonts w:eastAsia="Calibri"/>
                <w:sz w:val="22"/>
                <w:szCs w:val="22"/>
                <w:lang w:val="en-US"/>
              </w:rPr>
              <w:br/>
              <w:t xml:space="preserve">Enter the </w:t>
            </w:r>
            <w:r w:rsidRPr="00A11AFE">
              <w:rPr>
                <w:rFonts w:eastAsia="Calibri"/>
                <w:b/>
                <w:sz w:val="22"/>
                <w:szCs w:val="22"/>
                <w:lang w:val="en-US"/>
              </w:rPr>
              <w:t>amount in DKK:</w:t>
            </w:r>
          </w:p>
        </w:tc>
      </w:tr>
      <w:tr w:rsidR="0090087C" w:rsidRPr="0078772D" w14:paraId="0BB5D6B2" w14:textId="77777777" w:rsidTr="0058491C">
        <w:trPr>
          <w:trHeight w:val="428"/>
        </w:trPr>
        <w:tc>
          <w:tcPr>
            <w:tcW w:w="11154" w:type="dxa"/>
            <w:gridSpan w:val="7"/>
            <w:shd w:val="clear" w:color="auto" w:fill="auto"/>
          </w:tcPr>
          <w:p w14:paraId="09D000A8" w14:textId="77777777" w:rsidR="0090087C" w:rsidRPr="00A11AFE" w:rsidRDefault="0090087C" w:rsidP="0090087C">
            <w:pPr>
              <w:pStyle w:val="Virksomhedsskema"/>
              <w:rPr>
                <w:rFonts w:eastAsia="Calibri"/>
                <w:sz w:val="22"/>
                <w:szCs w:val="22"/>
                <w:lang w:val="en-GB"/>
              </w:rPr>
            </w:pPr>
            <w:r w:rsidRPr="00A11AFE">
              <w:rPr>
                <w:rFonts w:eastAsia="Calibri"/>
                <w:sz w:val="22"/>
                <w:szCs w:val="22"/>
                <w:lang w:val="en-GB"/>
              </w:rPr>
              <w:t>Name of person participating in the trade promotion:</w:t>
            </w:r>
          </w:p>
        </w:tc>
      </w:tr>
      <w:tr w:rsidR="0090087C" w:rsidRPr="00612F63" w14:paraId="6D10D96A" w14:textId="77777777" w:rsidTr="0058491C">
        <w:trPr>
          <w:trHeight w:val="428"/>
        </w:trPr>
        <w:tc>
          <w:tcPr>
            <w:tcW w:w="11154" w:type="dxa"/>
            <w:gridSpan w:val="7"/>
            <w:tcBorders>
              <w:bottom w:val="single" w:sz="4" w:space="0" w:color="auto"/>
            </w:tcBorders>
            <w:shd w:val="clear" w:color="auto" w:fill="auto"/>
          </w:tcPr>
          <w:p w14:paraId="59FA2957" w14:textId="77777777" w:rsidR="0090087C" w:rsidRPr="00A11AFE" w:rsidRDefault="0090087C" w:rsidP="00747570">
            <w:pPr>
              <w:pStyle w:val="Virksomhedsskema"/>
              <w:ind w:right="-284"/>
              <w:rPr>
                <w:rFonts w:eastAsia="Calibri"/>
                <w:b/>
                <w:sz w:val="22"/>
                <w:szCs w:val="22"/>
                <w:lang w:val="en-GB"/>
              </w:rPr>
            </w:pPr>
            <w:r w:rsidRPr="00A11AFE">
              <w:rPr>
                <w:rFonts w:eastAsia="Calibri"/>
                <w:sz w:val="22"/>
                <w:szCs w:val="22"/>
                <w:lang w:val="en-GB"/>
              </w:rPr>
              <w:t xml:space="preserve">Direct email address: </w:t>
            </w:r>
          </w:p>
        </w:tc>
      </w:tr>
      <w:tr w:rsidR="0090087C" w:rsidRPr="0078772D" w14:paraId="5B230A86" w14:textId="77777777" w:rsidTr="0058491C">
        <w:trPr>
          <w:trHeight w:val="699"/>
        </w:trPr>
        <w:tc>
          <w:tcPr>
            <w:tcW w:w="11154" w:type="dxa"/>
            <w:gridSpan w:val="7"/>
            <w:tcBorders>
              <w:top w:val="single" w:sz="4" w:space="0" w:color="auto"/>
              <w:left w:val="nil"/>
              <w:bottom w:val="single" w:sz="4" w:space="0" w:color="auto"/>
              <w:right w:val="nil"/>
            </w:tcBorders>
            <w:shd w:val="clear" w:color="auto" w:fill="auto"/>
            <w:vAlign w:val="bottom"/>
          </w:tcPr>
          <w:p w14:paraId="3A71A1C2" w14:textId="59B12B0E" w:rsidR="00DF061D" w:rsidRPr="00A11AFE" w:rsidRDefault="0090087C" w:rsidP="00747570">
            <w:pPr>
              <w:pStyle w:val="Virksomhedsskema"/>
              <w:ind w:left="-113" w:right="-284" w:firstLine="113"/>
              <w:rPr>
                <w:rFonts w:eastAsia="Calibri"/>
                <w:color w:val="000000"/>
                <w:sz w:val="22"/>
                <w:szCs w:val="22"/>
                <w:lang w:val="en-GB"/>
              </w:rPr>
            </w:pPr>
            <w:r w:rsidRPr="00A11AFE">
              <w:rPr>
                <w:rFonts w:eastAsia="Calibri"/>
                <w:color w:val="000000"/>
                <w:sz w:val="22"/>
                <w:szCs w:val="22"/>
                <w:lang w:val="en-GB"/>
              </w:rPr>
              <w:t>T</w:t>
            </w:r>
            <w:r w:rsidR="00DF061D" w:rsidRPr="00A11AFE">
              <w:rPr>
                <w:rFonts w:eastAsia="Calibri"/>
                <w:color w:val="000000"/>
                <w:sz w:val="22"/>
                <w:szCs w:val="22"/>
                <w:lang w:val="en-GB"/>
              </w:rPr>
              <w:t>he signatory, who is employed with</w:t>
            </w:r>
            <w:r w:rsidRPr="00A11AFE">
              <w:rPr>
                <w:rFonts w:eastAsia="Calibri"/>
                <w:color w:val="000000"/>
                <w:sz w:val="22"/>
                <w:szCs w:val="22"/>
                <w:lang w:val="en-GB"/>
              </w:rPr>
              <w:t xml:space="preserve"> and authorised by the above-mentioned company to apply for participation </w:t>
            </w:r>
            <w:r w:rsidR="006F1BBA" w:rsidRPr="00A11AFE">
              <w:rPr>
                <w:rFonts w:eastAsia="Calibri"/>
                <w:color w:val="000000"/>
                <w:sz w:val="22"/>
                <w:szCs w:val="22"/>
                <w:lang w:val="en-GB"/>
              </w:rPr>
              <w:t>in the joint</w:t>
            </w:r>
          </w:p>
          <w:p w14:paraId="345758D5" w14:textId="312856FD" w:rsidR="00721F14" w:rsidRPr="00A11AFE" w:rsidRDefault="0090087C" w:rsidP="00747570">
            <w:pPr>
              <w:pStyle w:val="Virksomhedsskema"/>
              <w:ind w:left="-113" w:right="-284" w:firstLine="113"/>
              <w:rPr>
                <w:rFonts w:eastAsia="Calibri"/>
                <w:color w:val="000000"/>
                <w:sz w:val="22"/>
                <w:szCs w:val="22"/>
                <w:lang w:val="en-GB"/>
              </w:rPr>
            </w:pPr>
            <w:r w:rsidRPr="00A11AFE">
              <w:rPr>
                <w:rFonts w:eastAsia="Calibri"/>
                <w:color w:val="000000"/>
                <w:sz w:val="22"/>
                <w:szCs w:val="22"/>
                <w:lang w:val="en-GB"/>
              </w:rPr>
              <w:t xml:space="preserve">trade promotion, declares that, to the best of their knowledge and belief, the information herein is </w:t>
            </w:r>
            <w:r w:rsidR="006F1BBA" w:rsidRPr="00A11AFE">
              <w:rPr>
                <w:rFonts w:eastAsia="Calibri"/>
                <w:color w:val="000000"/>
                <w:sz w:val="22"/>
                <w:szCs w:val="22"/>
                <w:lang w:val="en-GB"/>
              </w:rPr>
              <w:t>true and complete****</w:t>
            </w:r>
          </w:p>
          <w:p w14:paraId="15F7B68D" w14:textId="3F96E709" w:rsidR="0090087C" w:rsidRPr="00A11AFE" w:rsidRDefault="0090087C" w:rsidP="00747570">
            <w:pPr>
              <w:pStyle w:val="Virksomhedsskema"/>
              <w:ind w:left="-113" w:right="-284" w:firstLine="113"/>
              <w:rPr>
                <w:rFonts w:eastAsia="Calibri"/>
                <w:color w:val="000000"/>
                <w:sz w:val="22"/>
                <w:szCs w:val="22"/>
                <w:lang w:val="en-GB"/>
              </w:rPr>
            </w:pPr>
            <w:r w:rsidRPr="00A11AFE">
              <w:rPr>
                <w:rFonts w:eastAsia="Calibri"/>
                <w:color w:val="000000"/>
                <w:sz w:val="22"/>
                <w:szCs w:val="22"/>
                <w:lang w:val="en-GB"/>
              </w:rPr>
              <w:t>and that the company is fam</w:t>
            </w:r>
            <w:r w:rsidR="00AC6DD0" w:rsidRPr="00A11AFE">
              <w:rPr>
                <w:rFonts w:eastAsia="Calibri"/>
                <w:color w:val="000000"/>
                <w:sz w:val="22"/>
                <w:szCs w:val="22"/>
                <w:lang w:val="en-GB"/>
              </w:rPr>
              <w:t xml:space="preserve">iliar with the EU's </w:t>
            </w:r>
            <w:r w:rsidR="00AC6DD0" w:rsidRPr="00A11AFE">
              <w:rPr>
                <w:rFonts w:eastAsia="Calibri"/>
                <w:i/>
                <w:iCs/>
                <w:color w:val="000000"/>
                <w:sz w:val="22"/>
                <w:szCs w:val="22"/>
                <w:lang w:val="en-GB"/>
              </w:rPr>
              <w:t>de minimis</w:t>
            </w:r>
            <w:r w:rsidRPr="00A11AFE">
              <w:rPr>
                <w:rFonts w:eastAsia="Calibri"/>
                <w:color w:val="000000"/>
                <w:sz w:val="22"/>
                <w:szCs w:val="22"/>
                <w:lang w:val="en-GB"/>
              </w:rPr>
              <w:t xml:space="preserve"> rules</w:t>
            </w:r>
            <w:r w:rsidR="00542346">
              <w:rPr>
                <w:rFonts w:eastAsia="Calibri"/>
                <w:color w:val="000000"/>
                <w:sz w:val="22"/>
                <w:szCs w:val="22"/>
                <w:lang w:val="en-GB"/>
              </w:rPr>
              <w:t>***</w:t>
            </w:r>
            <w:r w:rsidRPr="00A11AFE">
              <w:rPr>
                <w:rFonts w:eastAsia="Calibri"/>
                <w:color w:val="000000"/>
                <w:sz w:val="22"/>
                <w:szCs w:val="22"/>
                <w:lang w:val="en-GB"/>
              </w:rPr>
              <w:t>.</w:t>
            </w:r>
          </w:p>
        </w:tc>
      </w:tr>
      <w:tr w:rsidR="0090087C" w:rsidRPr="00AC6DD0" w14:paraId="71CC7193" w14:textId="77777777" w:rsidTr="0058491C">
        <w:trPr>
          <w:trHeight w:val="521"/>
        </w:trPr>
        <w:tc>
          <w:tcPr>
            <w:tcW w:w="3288" w:type="dxa"/>
            <w:tcBorders>
              <w:top w:val="single" w:sz="4" w:space="0" w:color="auto"/>
              <w:bottom w:val="single" w:sz="4" w:space="0" w:color="auto"/>
            </w:tcBorders>
            <w:shd w:val="clear" w:color="auto" w:fill="auto"/>
          </w:tcPr>
          <w:p w14:paraId="6A57A592"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eastAsia="en-US"/>
              </w:rPr>
              <w:t>Date:</w:t>
            </w:r>
          </w:p>
        </w:tc>
        <w:tc>
          <w:tcPr>
            <w:tcW w:w="7865" w:type="dxa"/>
            <w:gridSpan w:val="6"/>
            <w:tcBorders>
              <w:top w:val="single" w:sz="4" w:space="0" w:color="auto"/>
              <w:bottom w:val="single" w:sz="4" w:space="0" w:color="auto"/>
            </w:tcBorders>
            <w:shd w:val="clear" w:color="auto" w:fill="auto"/>
          </w:tcPr>
          <w:p w14:paraId="3F77CBA6" w14:textId="77777777" w:rsidR="0090087C" w:rsidRPr="00A11AFE" w:rsidRDefault="0090087C" w:rsidP="0090087C">
            <w:pPr>
              <w:pStyle w:val="Virksomhedsskema"/>
              <w:rPr>
                <w:rFonts w:eastAsia="Calibri"/>
                <w:sz w:val="22"/>
                <w:szCs w:val="22"/>
                <w:lang w:val="en-GB" w:eastAsia="en-US"/>
              </w:rPr>
            </w:pPr>
            <w:r w:rsidRPr="00A11AFE">
              <w:rPr>
                <w:rFonts w:eastAsia="Calibri"/>
                <w:sz w:val="22"/>
                <w:szCs w:val="22"/>
                <w:lang w:val="en-GB" w:eastAsia="en-US"/>
              </w:rPr>
              <w:t>Name of authorised signatory:</w:t>
            </w:r>
          </w:p>
        </w:tc>
      </w:tr>
      <w:tr w:rsidR="0090087C" w:rsidRPr="00AC6DD0" w14:paraId="3EA3350B" w14:textId="77777777" w:rsidTr="0058491C">
        <w:trPr>
          <w:trHeight w:val="553"/>
        </w:trPr>
        <w:tc>
          <w:tcPr>
            <w:tcW w:w="11154" w:type="dxa"/>
            <w:gridSpan w:val="7"/>
            <w:tcBorders>
              <w:bottom w:val="single" w:sz="4" w:space="0" w:color="auto"/>
            </w:tcBorders>
            <w:shd w:val="clear" w:color="auto" w:fill="auto"/>
          </w:tcPr>
          <w:p w14:paraId="4B2DFF2D" w14:textId="77777777" w:rsidR="0090087C" w:rsidRPr="00A11AFE" w:rsidRDefault="0090087C" w:rsidP="0090087C">
            <w:pPr>
              <w:pStyle w:val="Virksomhedsskema"/>
              <w:ind w:right="-286"/>
              <w:jc w:val="both"/>
              <w:rPr>
                <w:rFonts w:eastAsia="Calibri"/>
                <w:b/>
                <w:sz w:val="22"/>
                <w:szCs w:val="22"/>
                <w:lang w:val="en-GB"/>
              </w:rPr>
            </w:pPr>
            <w:r w:rsidRPr="00A11AFE">
              <w:rPr>
                <w:rFonts w:eastAsia="Calibri"/>
                <w:sz w:val="22"/>
                <w:szCs w:val="22"/>
                <w:lang w:val="en-GB" w:eastAsia="en-US"/>
              </w:rPr>
              <w:t>Signature:</w:t>
            </w:r>
          </w:p>
        </w:tc>
      </w:tr>
      <w:tr w:rsidR="0090087C" w:rsidRPr="0078772D" w14:paraId="73CF921C" w14:textId="77777777" w:rsidTr="0058491C">
        <w:trPr>
          <w:trHeight w:val="3750"/>
        </w:trPr>
        <w:tc>
          <w:tcPr>
            <w:tcW w:w="11154" w:type="dxa"/>
            <w:gridSpan w:val="7"/>
            <w:tcBorders>
              <w:top w:val="single" w:sz="4" w:space="0" w:color="auto"/>
              <w:left w:val="nil"/>
              <w:bottom w:val="nil"/>
              <w:right w:val="nil"/>
            </w:tcBorders>
            <w:shd w:val="clear" w:color="auto" w:fill="auto"/>
          </w:tcPr>
          <w:p w14:paraId="1636BCB8" w14:textId="527BFA5A" w:rsidR="0090087C" w:rsidRPr="0089748E" w:rsidRDefault="0090087C" w:rsidP="00495AC4">
            <w:pPr>
              <w:pStyle w:val="Virksomhedsskema"/>
              <w:ind w:left="-113"/>
              <w:jc w:val="both"/>
              <w:rPr>
                <w:rFonts w:eastAsia="Calibri"/>
                <w:sz w:val="20"/>
                <w:lang w:val="en-GB" w:eastAsia="en-US"/>
              </w:rPr>
            </w:pPr>
            <w:r w:rsidRPr="0089748E">
              <w:rPr>
                <w:rFonts w:eastAsia="Calibri"/>
                <w:b/>
                <w:sz w:val="20"/>
                <w:lang w:val="en-GB" w:eastAsia="en-US"/>
              </w:rPr>
              <w:t xml:space="preserve">* </w:t>
            </w:r>
            <w:hyperlink r:id="rId15" w:history="1">
              <w:r w:rsidRPr="0089748E">
                <w:rPr>
                  <w:rStyle w:val="Hyperlink"/>
                  <w:rFonts w:eastAsia="Calibri"/>
                  <w:color w:val="auto"/>
                  <w:sz w:val="20"/>
                  <w:lang w:val="en-GB" w:eastAsia="en-US"/>
                </w:rPr>
                <w:t>How the Ministry of Foreign Affairs processes personal data.</w:t>
              </w:r>
            </w:hyperlink>
          </w:p>
          <w:p w14:paraId="316DD4FA" w14:textId="77777777" w:rsidR="00BE3498" w:rsidRDefault="0090087C" w:rsidP="00495AC4">
            <w:pPr>
              <w:pStyle w:val="Virksomhedsskema"/>
              <w:ind w:left="-113"/>
              <w:rPr>
                <w:rFonts w:eastAsia="Calibri"/>
                <w:sz w:val="20"/>
                <w:lang w:val="en-GB" w:eastAsia="en-US"/>
              </w:rPr>
            </w:pPr>
            <w:r w:rsidRPr="0089748E">
              <w:rPr>
                <w:rFonts w:eastAsia="Calibri"/>
                <w:b/>
                <w:sz w:val="20"/>
                <w:lang w:val="en-GB" w:eastAsia="en-US"/>
              </w:rPr>
              <w:t>**</w:t>
            </w:r>
            <w:r w:rsidRPr="0089748E">
              <w:rPr>
                <w:lang w:val="en-US"/>
              </w:rPr>
              <w:t xml:space="preserve"> </w:t>
            </w:r>
            <w:r w:rsidR="004E21D8" w:rsidRPr="0089748E">
              <w:rPr>
                <w:rFonts w:eastAsia="Calibri"/>
                <w:sz w:val="20"/>
                <w:lang w:val="en-GB" w:eastAsia="en-US"/>
              </w:rPr>
              <w:t xml:space="preserve">A company is classified as an SME when the company has fewer than 250 employees at group level in the last financial year and a </w:t>
            </w:r>
          </w:p>
          <w:p w14:paraId="027A66B0" w14:textId="77777777" w:rsidR="00BE3498" w:rsidRDefault="004E21D8" w:rsidP="00495AC4">
            <w:pPr>
              <w:pStyle w:val="Virksomhedsskema"/>
              <w:ind w:left="-113"/>
              <w:rPr>
                <w:rFonts w:eastAsia="Calibri"/>
                <w:sz w:val="20"/>
                <w:lang w:val="en-GB" w:eastAsia="en-US"/>
              </w:rPr>
            </w:pPr>
            <w:r w:rsidRPr="0089748E">
              <w:rPr>
                <w:rFonts w:eastAsia="Calibri"/>
                <w:sz w:val="20"/>
                <w:lang w:val="en-GB" w:eastAsia="en-US"/>
              </w:rPr>
              <w:t xml:space="preserve">turnover of no more than DKK 375 million and/or an annual balance sheet of no more than DKK 320 million. If the turnover or balance sheet exceeds DKK 375 million or DKK 320 million, respectively, and the company does not wish to disclose the exact turnover or </w:t>
            </w:r>
          </w:p>
          <w:p w14:paraId="630E6CD1" w14:textId="0F323B81" w:rsidR="004E21D8" w:rsidRPr="0089748E" w:rsidRDefault="004E21D8" w:rsidP="00495AC4">
            <w:pPr>
              <w:pStyle w:val="Virksomhedsskema"/>
              <w:ind w:left="-113"/>
              <w:rPr>
                <w:rFonts w:eastAsia="Calibri"/>
                <w:sz w:val="20"/>
                <w:lang w:val="en-GB" w:eastAsia="en-US"/>
              </w:rPr>
            </w:pPr>
            <w:r w:rsidRPr="0089748E">
              <w:rPr>
                <w:rFonts w:eastAsia="Calibri"/>
                <w:sz w:val="20"/>
                <w:lang w:val="en-GB" w:eastAsia="en-US"/>
              </w:rPr>
              <w:t>balance sheet, "more than DKK 375 million in turnover" or "more than DKK 320 million in balance sheet" can be stated. If the applicant is owned by a parent company with more than 49</w:t>
            </w:r>
            <w:r w:rsidR="005D4DF3">
              <w:rPr>
                <w:rFonts w:eastAsia="Calibri"/>
                <w:sz w:val="20"/>
                <w:lang w:val="en-GB" w:eastAsia="en-US"/>
              </w:rPr>
              <w:t xml:space="preserve"> </w:t>
            </w:r>
            <w:r w:rsidRPr="0089748E">
              <w:rPr>
                <w:rFonts w:eastAsia="Calibri"/>
                <w:sz w:val="20"/>
                <w:lang w:val="en-GB" w:eastAsia="en-US"/>
              </w:rPr>
              <w:t xml:space="preserve">% ownership and/or has subsidiaries with more than 49% ownership, the total number of employees and turnover for the entire group must be included. This also applies if the parent company itself is owned by another parent company with more than 49% ownership, </w:t>
            </w:r>
            <w:r w:rsidRPr="005D4DF3">
              <w:rPr>
                <w:rFonts w:eastAsia="Calibri"/>
                <w:b/>
                <w:bCs/>
                <w:sz w:val="20"/>
                <w:lang w:val="en-GB" w:eastAsia="en-US"/>
              </w:rPr>
              <w:t>regardless</w:t>
            </w:r>
            <w:r w:rsidRPr="0089748E">
              <w:rPr>
                <w:rFonts w:eastAsia="Calibri"/>
                <w:sz w:val="20"/>
                <w:lang w:val="en-GB" w:eastAsia="en-US"/>
              </w:rPr>
              <w:t xml:space="preserve"> of whether the parent or subsidiary companies are based in Denmark or abroad.</w:t>
            </w:r>
          </w:p>
          <w:p w14:paraId="68F8DB2C" w14:textId="77777777" w:rsidR="00BE3498" w:rsidRDefault="0090087C" w:rsidP="00495AC4">
            <w:pPr>
              <w:pStyle w:val="Virksomhedsskema"/>
              <w:ind w:left="-113"/>
              <w:rPr>
                <w:rFonts w:eastAsia="Calibri"/>
                <w:sz w:val="20"/>
                <w:lang w:val="en-GB" w:eastAsia="en-US"/>
              </w:rPr>
            </w:pPr>
            <w:r w:rsidRPr="0089748E">
              <w:rPr>
                <w:rFonts w:eastAsia="Calibri"/>
                <w:b/>
                <w:bCs/>
                <w:sz w:val="20"/>
                <w:lang w:val="en-GB" w:eastAsia="en-US"/>
              </w:rPr>
              <w:t>***</w:t>
            </w:r>
            <w:r w:rsidRPr="0089748E">
              <w:rPr>
                <w:rFonts w:eastAsia="Calibri"/>
                <w:sz w:val="20"/>
                <w:lang w:val="en-GB" w:eastAsia="en-US"/>
              </w:rPr>
              <w:t xml:space="preserve"> </w:t>
            </w:r>
            <w:r w:rsidR="004E21D8" w:rsidRPr="0089748E">
              <w:rPr>
                <w:rFonts w:eastAsia="Calibri"/>
                <w:sz w:val="20"/>
                <w:lang w:val="en-GB" w:eastAsia="en-US"/>
              </w:rPr>
              <w:t xml:space="preserve">According to the EU rules on </w:t>
            </w:r>
            <w:r w:rsidR="004E21D8" w:rsidRPr="007C0559">
              <w:rPr>
                <w:rFonts w:eastAsia="Calibri"/>
                <w:i/>
                <w:iCs/>
                <w:sz w:val="20"/>
                <w:lang w:val="en-GB" w:eastAsia="en-US"/>
              </w:rPr>
              <w:t>de minimis</w:t>
            </w:r>
            <w:r w:rsidR="004E21D8" w:rsidRPr="0089748E">
              <w:rPr>
                <w:rFonts w:eastAsia="Calibri"/>
                <w:sz w:val="20"/>
                <w:lang w:val="en-GB" w:eastAsia="en-US"/>
              </w:rPr>
              <w:t xml:space="preserve"> aid as set out in the Commission's Regulation (EU) No 2023/2831 of 13 December 2023 on the application o</w:t>
            </w:r>
            <w:r w:rsidR="004E21D8" w:rsidRPr="009F65DA">
              <w:rPr>
                <w:rFonts w:eastAsia="Calibri"/>
                <w:sz w:val="20"/>
                <w:lang w:val="en-GB" w:eastAsia="en-US"/>
              </w:rPr>
              <w:t xml:space="preserve">f Articles 107 and 108 of the Treaty on the Functioning of the European Union to </w:t>
            </w:r>
            <w:r w:rsidR="004E21D8" w:rsidRPr="009F65DA">
              <w:rPr>
                <w:rFonts w:eastAsia="Calibri"/>
                <w:i/>
                <w:iCs/>
                <w:sz w:val="20"/>
                <w:lang w:val="en-GB" w:eastAsia="en-US"/>
              </w:rPr>
              <w:t>de minimis</w:t>
            </w:r>
            <w:r w:rsidR="004E21D8" w:rsidRPr="009F65DA">
              <w:rPr>
                <w:rFonts w:eastAsia="Calibri"/>
                <w:sz w:val="20"/>
                <w:lang w:val="en-GB" w:eastAsia="en-US"/>
              </w:rPr>
              <w:t xml:space="preserve"> aid,</w:t>
            </w:r>
            <w:r w:rsidR="004E21D8" w:rsidRPr="0089748E">
              <w:rPr>
                <w:rFonts w:eastAsia="Calibri"/>
                <w:sz w:val="20"/>
                <w:lang w:val="en-GB" w:eastAsia="en-US"/>
              </w:rPr>
              <w:t xml:space="preserve"> companies must not </w:t>
            </w:r>
          </w:p>
          <w:p w14:paraId="6062B5D0" w14:textId="77777777" w:rsidR="00BE3498" w:rsidRDefault="004E21D8" w:rsidP="00495AC4">
            <w:pPr>
              <w:pStyle w:val="Virksomhedsskema"/>
              <w:ind w:left="-113"/>
              <w:rPr>
                <w:rFonts w:eastAsia="Calibri"/>
                <w:sz w:val="20"/>
                <w:lang w:val="en-GB" w:eastAsia="en-US"/>
              </w:rPr>
            </w:pPr>
            <w:r w:rsidRPr="0089748E">
              <w:rPr>
                <w:rFonts w:eastAsia="Calibri"/>
                <w:sz w:val="20"/>
                <w:lang w:val="en-GB" w:eastAsia="en-US"/>
              </w:rPr>
              <w:t xml:space="preserve">receive </w:t>
            </w:r>
            <w:r w:rsidRPr="007C0559">
              <w:rPr>
                <w:rFonts w:eastAsia="Calibri"/>
                <w:i/>
                <w:iCs/>
                <w:sz w:val="20"/>
                <w:lang w:val="en-GB" w:eastAsia="en-US"/>
              </w:rPr>
              <w:t>de minimis</w:t>
            </w:r>
            <w:r w:rsidRPr="0089748E">
              <w:rPr>
                <w:rFonts w:eastAsia="Calibri"/>
                <w:sz w:val="20"/>
                <w:lang w:val="en-GB" w:eastAsia="en-US"/>
              </w:rPr>
              <w:t xml:space="preserve"> aid at group level that exceeds the limit set by the </w:t>
            </w:r>
            <w:r w:rsidRPr="007C0559">
              <w:rPr>
                <w:rFonts w:eastAsia="Calibri"/>
                <w:i/>
                <w:iCs/>
                <w:sz w:val="20"/>
                <w:lang w:val="en-GB" w:eastAsia="en-US"/>
              </w:rPr>
              <w:t>de minimis</w:t>
            </w:r>
            <w:r w:rsidRPr="0089748E">
              <w:rPr>
                <w:rFonts w:eastAsia="Calibri"/>
                <w:sz w:val="20"/>
                <w:lang w:val="en-GB" w:eastAsia="en-US"/>
              </w:rPr>
              <w:t xml:space="preserve"> regulation, </w:t>
            </w:r>
            <w:proofErr w:type="gramStart"/>
            <w:r w:rsidRPr="0089748E">
              <w:rPr>
                <w:rFonts w:eastAsia="Calibri"/>
                <w:sz w:val="20"/>
                <w:lang w:val="en-GB" w:eastAsia="en-US"/>
              </w:rPr>
              <w:t>i.e.</w:t>
            </w:r>
            <w:proofErr w:type="gramEnd"/>
            <w:r w:rsidRPr="0089748E">
              <w:rPr>
                <w:rFonts w:eastAsia="Calibri"/>
                <w:sz w:val="20"/>
                <w:lang w:val="en-GB" w:eastAsia="en-US"/>
              </w:rPr>
              <w:t xml:space="preserve"> EUR 300,000 over 3 years per member state. If the company is legally part of a group structure (domestic or international) that is interpreted as a single entity under the </w:t>
            </w:r>
            <w:r w:rsidRPr="007C0559">
              <w:rPr>
                <w:rFonts w:eastAsia="Calibri"/>
                <w:i/>
                <w:iCs/>
                <w:sz w:val="20"/>
                <w:lang w:val="en-GB" w:eastAsia="en-US"/>
              </w:rPr>
              <w:t>de minimis</w:t>
            </w:r>
            <w:r w:rsidRPr="0089748E">
              <w:rPr>
                <w:rFonts w:eastAsia="Calibri"/>
                <w:sz w:val="20"/>
                <w:lang w:val="en-GB" w:eastAsia="en-US"/>
              </w:rPr>
              <w:t xml:space="preserve"> </w:t>
            </w:r>
          </w:p>
          <w:p w14:paraId="0FB932EA" w14:textId="2DFD102F" w:rsidR="00390C55" w:rsidRPr="0089748E" w:rsidRDefault="004E21D8" w:rsidP="00495AC4">
            <w:pPr>
              <w:pStyle w:val="Virksomhedsskema"/>
              <w:ind w:left="-113"/>
              <w:rPr>
                <w:rFonts w:eastAsia="Calibri"/>
                <w:bCs/>
                <w:sz w:val="20"/>
                <w:lang w:val="en-GB" w:eastAsia="en-US"/>
              </w:rPr>
            </w:pPr>
            <w:r w:rsidRPr="0089748E">
              <w:rPr>
                <w:rFonts w:eastAsia="Calibri"/>
                <w:sz w:val="20"/>
                <w:lang w:val="en-GB" w:eastAsia="en-US"/>
              </w:rPr>
              <w:t>regulation, the full amount for the entire group must be disclosed. If no aid has been received, this must be indicated in the "No" field.</w:t>
            </w:r>
            <w:r w:rsidR="00390C55" w:rsidRPr="0089748E">
              <w:rPr>
                <w:rFonts w:eastAsia="Calibri"/>
                <w:bCs/>
                <w:sz w:val="20"/>
                <w:lang w:val="en-GB" w:eastAsia="en-US"/>
              </w:rPr>
              <w:t xml:space="preserve"> </w:t>
            </w:r>
          </w:p>
          <w:p w14:paraId="4EE2F4A1" w14:textId="77777777" w:rsidR="00390C55" w:rsidRPr="0089748E" w:rsidRDefault="00390C55" w:rsidP="00390C55">
            <w:pPr>
              <w:pStyle w:val="Virksomhedsskema"/>
              <w:ind w:left="-113"/>
              <w:rPr>
                <w:rFonts w:eastAsia="Calibri"/>
                <w:sz w:val="20"/>
                <w:lang w:val="en-GB" w:eastAsia="en-US"/>
              </w:rPr>
            </w:pPr>
            <w:r w:rsidRPr="0089748E">
              <w:rPr>
                <w:rFonts w:eastAsia="Calibri"/>
                <w:b/>
                <w:sz w:val="20"/>
                <w:lang w:val="en-GB" w:eastAsia="en-US"/>
              </w:rPr>
              <w:t>****</w:t>
            </w:r>
            <w:r w:rsidRPr="0089748E">
              <w:rPr>
                <w:lang w:val="en-US"/>
              </w:rPr>
              <w:t xml:space="preserve"> </w:t>
            </w:r>
            <w:r w:rsidRPr="0089748E">
              <w:rPr>
                <w:rFonts w:eastAsia="Calibri"/>
                <w:bCs/>
                <w:sz w:val="20"/>
                <w:lang w:val="en-GB" w:eastAsia="en-US"/>
              </w:rPr>
              <w:t>According to Act no. 53 of 31 January 2001 on certain aspects of the activities of the Trade Council of Denmark, section 7(1), the following applies: "Unless a higher penalty is prescribed by other legislation, a fine shall be imposed on anyone who, in connection with an application for a grant, provides false or misleading information or withholds information of importance to the decision of a case."</w:t>
            </w:r>
          </w:p>
        </w:tc>
      </w:tr>
    </w:tbl>
    <w:p w14:paraId="7D254344" w14:textId="77777777" w:rsidR="00B272B3" w:rsidRPr="009F5C4F" w:rsidRDefault="00B272B3" w:rsidP="00D17DA5">
      <w:pPr>
        <w:pStyle w:val="Virksomhedsskema"/>
        <w:ind w:left="-2410" w:right="-286"/>
        <w:jc w:val="both"/>
        <w:rPr>
          <w:b/>
          <w:sz w:val="20"/>
          <w:lang w:val="en-US"/>
        </w:rPr>
      </w:pPr>
    </w:p>
    <w:sectPr w:rsidR="00B272B3" w:rsidRPr="009F5C4F" w:rsidSect="00A72374">
      <w:headerReference w:type="even" r:id="rId16"/>
      <w:headerReference w:type="default" r:id="rId17"/>
      <w:footerReference w:type="even" r:id="rId18"/>
      <w:footerReference w:type="default" r:id="rId19"/>
      <w:headerReference w:type="first" r:id="rId20"/>
      <w:type w:val="continuous"/>
      <w:pgSz w:w="11906" w:h="16838" w:code="9"/>
      <w:pgMar w:top="232" w:right="424" w:bottom="232" w:left="3119" w:header="0" w:footer="0" w:gutter="0"/>
      <w:paperSrc w:first="15" w:other="15"/>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E944" w14:textId="77777777" w:rsidR="0046168C" w:rsidRDefault="0046168C">
      <w:pPr>
        <w:spacing w:before="0" w:after="0"/>
      </w:pPr>
      <w:r>
        <w:separator/>
      </w:r>
    </w:p>
  </w:endnote>
  <w:endnote w:type="continuationSeparator" w:id="0">
    <w:p w14:paraId="6BAFDE02" w14:textId="77777777" w:rsidR="0046168C" w:rsidRDefault="004616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BE46" w14:textId="77777777" w:rsidR="00371B7D" w:rsidRDefault="00371B7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57A471DF" w14:textId="77777777" w:rsidR="00371B7D" w:rsidRDefault="00371B7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38B9" w14:textId="77777777" w:rsidR="00371B7D" w:rsidRPr="00514EC6" w:rsidRDefault="00371B7D" w:rsidP="00514EC6">
    <w:pPr>
      <w:pStyle w:val="Sidefod"/>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85E4" w14:textId="77777777" w:rsidR="0046168C" w:rsidRDefault="0046168C">
      <w:pPr>
        <w:spacing w:before="0" w:after="0"/>
      </w:pPr>
      <w:r>
        <w:separator/>
      </w:r>
    </w:p>
  </w:footnote>
  <w:footnote w:type="continuationSeparator" w:id="0">
    <w:p w14:paraId="09188CD9" w14:textId="77777777" w:rsidR="0046168C" w:rsidRDefault="004616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BF8" w14:textId="77777777" w:rsidR="00371B7D" w:rsidRDefault="00371B7D">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2235178A" w14:textId="77777777" w:rsidR="00371B7D" w:rsidRDefault="00371B7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CD34" w14:textId="77777777" w:rsidR="00371B7D" w:rsidRDefault="00371B7D">
    <w:pPr>
      <w:pStyle w:val="Sidehoved"/>
      <w:framePr w:wrap="around" w:vAnchor="text" w:hAnchor="margin" w:xAlign="center" w:y="1"/>
      <w:rPr>
        <w:rStyle w:val="Sidetal"/>
      </w:rPr>
    </w:pPr>
  </w:p>
  <w:p w14:paraId="7204FDCF" w14:textId="77777777" w:rsidR="00371B7D" w:rsidRDefault="00371B7D" w:rsidP="00495AC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31E9" w14:textId="77777777" w:rsidR="00371B7D" w:rsidRDefault="007B67F7">
    <w:pPr>
      <w:pStyle w:val="Sidehoved"/>
    </w:pPr>
    <w:r>
      <w:rPr>
        <w:noProof/>
      </w:rPr>
      <mc:AlternateContent>
        <mc:Choice Requires="wps">
          <w:drawing>
            <wp:anchor distT="0" distB="0" distL="114300" distR="114300" simplePos="0" relativeHeight="251658240" behindDoc="0" locked="0" layoutInCell="0" allowOverlap="1" wp14:anchorId="0AB46162" wp14:editId="450898E2">
              <wp:simplePos x="0" y="0"/>
              <wp:positionH relativeFrom="page">
                <wp:posOffset>5461000</wp:posOffset>
              </wp:positionH>
              <wp:positionV relativeFrom="page">
                <wp:posOffset>9714865</wp:posOffset>
              </wp:positionV>
              <wp:extent cx="1803400" cy="596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5E89A" w14:textId="77777777" w:rsidR="00371B7D" w:rsidRDefault="00371B7D">
                          <w:pPr>
                            <w:pStyle w:val="Afsendervedbund"/>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AB46162" id="_x0000_t202" coordsize="21600,21600" o:spt="202" path="m,l,21600r21600,l21600,xe">
              <v:stroke joinstyle="miter"/>
              <v:path gradientshapeok="t" o:connecttype="rect"/>
            </v:shapetype>
            <v:shape id="Text Box 4" o:spid="_x0000_s1026" type="#_x0000_t202" style="position:absolute;left:0;text-align:left;margin-left:430pt;margin-top:764.95pt;width:142pt;height: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" o:allowincell="f" stroked="f">
              <v:textbox inset="0,0,0,0">
                <w:txbxContent>
                  <w:p w14:paraId="1045E89A" w14:textId="77777777" w:rsidR="00371B7D" w:rsidRDefault="00371B7D">
                    <w:pPr>
                      <w:pStyle w:val="Afsendervedbund"/>
                    </w:pP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75DDFD5A" wp14:editId="604D4B12">
              <wp:simplePos x="0" y="0"/>
              <wp:positionH relativeFrom="page">
                <wp:posOffset>736600</wp:posOffset>
              </wp:positionH>
              <wp:positionV relativeFrom="page">
                <wp:posOffset>393065</wp:posOffset>
              </wp:positionV>
              <wp:extent cx="3810000" cy="292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C2A65" w14:textId="77777777" w:rsidR="00371B7D" w:rsidRPr="00514EC6" w:rsidRDefault="00371B7D" w:rsidP="00514EC6"/>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5DDFD5A" id="Text Box 1" o:spid="_x0000_s1027" type="#_x0000_t202" style="position:absolute;left:0;text-align:left;margin-left:58pt;margin-top:30.95pt;width:300pt;height: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" o:allowincell="f" stroked="f">
              <v:textbox inset="0,0,0,0">
                <w:txbxContent>
                  <w:p w14:paraId="456C2A65" w14:textId="77777777" w:rsidR="00371B7D" w:rsidRPr="00514EC6" w:rsidRDefault="00371B7D" w:rsidP="00514EC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623"/>
    <w:multiLevelType w:val="hybridMultilevel"/>
    <w:tmpl w:val="F336E866"/>
    <w:lvl w:ilvl="0" w:tplc="EFA8B1B2">
      <w:start w:val="1"/>
      <w:numFmt w:val="bullet"/>
      <w:lvlText w:val=""/>
      <w:lvlJc w:val="left"/>
      <w:pPr>
        <w:tabs>
          <w:tab w:val="num" w:pos="720"/>
        </w:tabs>
        <w:ind w:left="720" w:hanging="360"/>
      </w:pPr>
      <w:rPr>
        <w:rFonts w:ascii="Symbol" w:hAnsi="Symbol" w:hint="default"/>
      </w:rPr>
    </w:lvl>
    <w:lvl w:ilvl="1" w:tplc="7C32EA98" w:tentative="1">
      <w:start w:val="1"/>
      <w:numFmt w:val="bullet"/>
      <w:lvlText w:val="o"/>
      <w:lvlJc w:val="left"/>
      <w:pPr>
        <w:tabs>
          <w:tab w:val="num" w:pos="1440"/>
        </w:tabs>
        <w:ind w:left="1440" w:hanging="360"/>
      </w:pPr>
      <w:rPr>
        <w:rFonts w:ascii="Courier New" w:hAnsi="Courier New" w:hint="default"/>
      </w:rPr>
    </w:lvl>
    <w:lvl w:ilvl="2" w:tplc="8572FE8C" w:tentative="1">
      <w:start w:val="1"/>
      <w:numFmt w:val="bullet"/>
      <w:lvlText w:val=""/>
      <w:lvlJc w:val="left"/>
      <w:pPr>
        <w:tabs>
          <w:tab w:val="num" w:pos="2160"/>
        </w:tabs>
        <w:ind w:left="2160" w:hanging="360"/>
      </w:pPr>
      <w:rPr>
        <w:rFonts w:ascii="Wingdings" w:hAnsi="Wingdings" w:hint="default"/>
      </w:rPr>
    </w:lvl>
    <w:lvl w:ilvl="3" w:tplc="FEC20318" w:tentative="1">
      <w:start w:val="1"/>
      <w:numFmt w:val="bullet"/>
      <w:lvlText w:val=""/>
      <w:lvlJc w:val="left"/>
      <w:pPr>
        <w:tabs>
          <w:tab w:val="num" w:pos="2880"/>
        </w:tabs>
        <w:ind w:left="2880" w:hanging="360"/>
      </w:pPr>
      <w:rPr>
        <w:rFonts w:ascii="Symbol" w:hAnsi="Symbol" w:hint="default"/>
      </w:rPr>
    </w:lvl>
    <w:lvl w:ilvl="4" w:tplc="EEBAF87E" w:tentative="1">
      <w:start w:val="1"/>
      <w:numFmt w:val="bullet"/>
      <w:lvlText w:val="o"/>
      <w:lvlJc w:val="left"/>
      <w:pPr>
        <w:tabs>
          <w:tab w:val="num" w:pos="3600"/>
        </w:tabs>
        <w:ind w:left="3600" w:hanging="360"/>
      </w:pPr>
      <w:rPr>
        <w:rFonts w:ascii="Courier New" w:hAnsi="Courier New" w:hint="default"/>
      </w:rPr>
    </w:lvl>
    <w:lvl w:ilvl="5" w:tplc="A5426B3E" w:tentative="1">
      <w:start w:val="1"/>
      <w:numFmt w:val="bullet"/>
      <w:lvlText w:val=""/>
      <w:lvlJc w:val="left"/>
      <w:pPr>
        <w:tabs>
          <w:tab w:val="num" w:pos="4320"/>
        </w:tabs>
        <w:ind w:left="4320" w:hanging="360"/>
      </w:pPr>
      <w:rPr>
        <w:rFonts w:ascii="Wingdings" w:hAnsi="Wingdings" w:hint="default"/>
      </w:rPr>
    </w:lvl>
    <w:lvl w:ilvl="6" w:tplc="A262FFBC" w:tentative="1">
      <w:start w:val="1"/>
      <w:numFmt w:val="bullet"/>
      <w:lvlText w:val=""/>
      <w:lvlJc w:val="left"/>
      <w:pPr>
        <w:tabs>
          <w:tab w:val="num" w:pos="5040"/>
        </w:tabs>
        <w:ind w:left="5040" w:hanging="360"/>
      </w:pPr>
      <w:rPr>
        <w:rFonts w:ascii="Symbol" w:hAnsi="Symbol" w:hint="default"/>
      </w:rPr>
    </w:lvl>
    <w:lvl w:ilvl="7" w:tplc="5EF44068" w:tentative="1">
      <w:start w:val="1"/>
      <w:numFmt w:val="bullet"/>
      <w:lvlText w:val="o"/>
      <w:lvlJc w:val="left"/>
      <w:pPr>
        <w:tabs>
          <w:tab w:val="num" w:pos="5760"/>
        </w:tabs>
        <w:ind w:left="5760" w:hanging="360"/>
      </w:pPr>
      <w:rPr>
        <w:rFonts w:ascii="Courier New" w:hAnsi="Courier New" w:hint="default"/>
      </w:rPr>
    </w:lvl>
    <w:lvl w:ilvl="8" w:tplc="5A3E65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72F4C"/>
    <w:multiLevelType w:val="hybridMultilevel"/>
    <w:tmpl w:val="1CC2BBBE"/>
    <w:lvl w:ilvl="0" w:tplc="1A207C98">
      <w:start w:val="1"/>
      <w:numFmt w:val="bullet"/>
      <w:lvlText w:val=""/>
      <w:lvlJc w:val="left"/>
      <w:pPr>
        <w:tabs>
          <w:tab w:val="num" w:pos="-1265"/>
        </w:tabs>
        <w:ind w:left="-1265" w:hanging="360"/>
      </w:pPr>
      <w:rPr>
        <w:rFonts w:ascii="Wingdings" w:hAnsi="Wingdings" w:hint="default"/>
      </w:rPr>
    </w:lvl>
    <w:lvl w:ilvl="1" w:tplc="5088E184" w:tentative="1">
      <w:start w:val="1"/>
      <w:numFmt w:val="bullet"/>
      <w:lvlText w:val="o"/>
      <w:lvlJc w:val="left"/>
      <w:pPr>
        <w:tabs>
          <w:tab w:val="num" w:pos="-545"/>
        </w:tabs>
        <w:ind w:left="-545" w:hanging="360"/>
      </w:pPr>
      <w:rPr>
        <w:rFonts w:ascii="Courier New" w:hAnsi="Courier New" w:hint="default"/>
      </w:rPr>
    </w:lvl>
    <w:lvl w:ilvl="2" w:tplc="19D8CD42" w:tentative="1">
      <w:start w:val="1"/>
      <w:numFmt w:val="bullet"/>
      <w:lvlText w:val=""/>
      <w:lvlJc w:val="left"/>
      <w:pPr>
        <w:tabs>
          <w:tab w:val="num" w:pos="175"/>
        </w:tabs>
        <w:ind w:left="175" w:hanging="360"/>
      </w:pPr>
      <w:rPr>
        <w:rFonts w:ascii="Wingdings" w:hAnsi="Wingdings" w:hint="default"/>
      </w:rPr>
    </w:lvl>
    <w:lvl w:ilvl="3" w:tplc="011E4EAA" w:tentative="1">
      <w:start w:val="1"/>
      <w:numFmt w:val="bullet"/>
      <w:lvlText w:val=""/>
      <w:lvlJc w:val="left"/>
      <w:pPr>
        <w:tabs>
          <w:tab w:val="num" w:pos="895"/>
        </w:tabs>
        <w:ind w:left="895" w:hanging="360"/>
      </w:pPr>
      <w:rPr>
        <w:rFonts w:ascii="Symbol" w:hAnsi="Symbol" w:hint="default"/>
      </w:rPr>
    </w:lvl>
    <w:lvl w:ilvl="4" w:tplc="64268008" w:tentative="1">
      <w:start w:val="1"/>
      <w:numFmt w:val="bullet"/>
      <w:lvlText w:val="o"/>
      <w:lvlJc w:val="left"/>
      <w:pPr>
        <w:tabs>
          <w:tab w:val="num" w:pos="1615"/>
        </w:tabs>
        <w:ind w:left="1615" w:hanging="360"/>
      </w:pPr>
      <w:rPr>
        <w:rFonts w:ascii="Courier New" w:hAnsi="Courier New" w:hint="default"/>
      </w:rPr>
    </w:lvl>
    <w:lvl w:ilvl="5" w:tplc="59384D2E" w:tentative="1">
      <w:start w:val="1"/>
      <w:numFmt w:val="bullet"/>
      <w:lvlText w:val=""/>
      <w:lvlJc w:val="left"/>
      <w:pPr>
        <w:tabs>
          <w:tab w:val="num" w:pos="2335"/>
        </w:tabs>
        <w:ind w:left="2335" w:hanging="360"/>
      </w:pPr>
      <w:rPr>
        <w:rFonts w:ascii="Wingdings" w:hAnsi="Wingdings" w:hint="default"/>
      </w:rPr>
    </w:lvl>
    <w:lvl w:ilvl="6" w:tplc="71786FBA" w:tentative="1">
      <w:start w:val="1"/>
      <w:numFmt w:val="bullet"/>
      <w:lvlText w:val=""/>
      <w:lvlJc w:val="left"/>
      <w:pPr>
        <w:tabs>
          <w:tab w:val="num" w:pos="3055"/>
        </w:tabs>
        <w:ind w:left="3055" w:hanging="360"/>
      </w:pPr>
      <w:rPr>
        <w:rFonts w:ascii="Symbol" w:hAnsi="Symbol" w:hint="default"/>
      </w:rPr>
    </w:lvl>
    <w:lvl w:ilvl="7" w:tplc="B788550A" w:tentative="1">
      <w:start w:val="1"/>
      <w:numFmt w:val="bullet"/>
      <w:lvlText w:val="o"/>
      <w:lvlJc w:val="left"/>
      <w:pPr>
        <w:tabs>
          <w:tab w:val="num" w:pos="3775"/>
        </w:tabs>
        <w:ind w:left="3775" w:hanging="360"/>
      </w:pPr>
      <w:rPr>
        <w:rFonts w:ascii="Courier New" w:hAnsi="Courier New" w:hint="default"/>
      </w:rPr>
    </w:lvl>
    <w:lvl w:ilvl="8" w:tplc="B6E886B2" w:tentative="1">
      <w:start w:val="1"/>
      <w:numFmt w:val="bullet"/>
      <w:lvlText w:val=""/>
      <w:lvlJc w:val="left"/>
      <w:pPr>
        <w:tabs>
          <w:tab w:val="num" w:pos="4495"/>
        </w:tabs>
        <w:ind w:left="4495" w:hanging="360"/>
      </w:pPr>
      <w:rPr>
        <w:rFonts w:ascii="Wingdings" w:hAnsi="Wingdings" w:hint="default"/>
      </w:rPr>
    </w:lvl>
  </w:abstractNum>
  <w:abstractNum w:abstractNumId="2" w15:restartNumberingAfterBreak="0">
    <w:nsid w:val="0FD50297"/>
    <w:multiLevelType w:val="hybridMultilevel"/>
    <w:tmpl w:val="1CC2BBBE"/>
    <w:lvl w:ilvl="0" w:tplc="15D29098">
      <w:start w:val="1"/>
      <w:numFmt w:val="bullet"/>
      <w:lvlText w:val=""/>
      <w:lvlJc w:val="left"/>
      <w:pPr>
        <w:tabs>
          <w:tab w:val="num" w:pos="-1265"/>
        </w:tabs>
        <w:ind w:left="-1265" w:hanging="360"/>
      </w:pPr>
      <w:rPr>
        <w:rFonts w:ascii="Symbol" w:hAnsi="Symbol" w:hint="default"/>
      </w:rPr>
    </w:lvl>
    <w:lvl w:ilvl="1" w:tplc="B03C9F14" w:tentative="1">
      <w:start w:val="1"/>
      <w:numFmt w:val="bullet"/>
      <w:lvlText w:val="o"/>
      <w:lvlJc w:val="left"/>
      <w:pPr>
        <w:tabs>
          <w:tab w:val="num" w:pos="-545"/>
        </w:tabs>
        <w:ind w:left="-545" w:hanging="360"/>
      </w:pPr>
      <w:rPr>
        <w:rFonts w:ascii="Courier New" w:hAnsi="Courier New" w:hint="default"/>
      </w:rPr>
    </w:lvl>
    <w:lvl w:ilvl="2" w:tplc="6C98A146" w:tentative="1">
      <w:start w:val="1"/>
      <w:numFmt w:val="bullet"/>
      <w:lvlText w:val=""/>
      <w:lvlJc w:val="left"/>
      <w:pPr>
        <w:tabs>
          <w:tab w:val="num" w:pos="175"/>
        </w:tabs>
        <w:ind w:left="175" w:hanging="360"/>
      </w:pPr>
      <w:rPr>
        <w:rFonts w:ascii="Wingdings" w:hAnsi="Wingdings" w:hint="default"/>
      </w:rPr>
    </w:lvl>
    <w:lvl w:ilvl="3" w:tplc="74F6790A" w:tentative="1">
      <w:start w:val="1"/>
      <w:numFmt w:val="bullet"/>
      <w:lvlText w:val=""/>
      <w:lvlJc w:val="left"/>
      <w:pPr>
        <w:tabs>
          <w:tab w:val="num" w:pos="895"/>
        </w:tabs>
        <w:ind w:left="895" w:hanging="360"/>
      </w:pPr>
      <w:rPr>
        <w:rFonts w:ascii="Symbol" w:hAnsi="Symbol" w:hint="default"/>
      </w:rPr>
    </w:lvl>
    <w:lvl w:ilvl="4" w:tplc="028E8324" w:tentative="1">
      <w:start w:val="1"/>
      <w:numFmt w:val="bullet"/>
      <w:lvlText w:val="o"/>
      <w:lvlJc w:val="left"/>
      <w:pPr>
        <w:tabs>
          <w:tab w:val="num" w:pos="1615"/>
        </w:tabs>
        <w:ind w:left="1615" w:hanging="360"/>
      </w:pPr>
      <w:rPr>
        <w:rFonts w:ascii="Courier New" w:hAnsi="Courier New" w:hint="default"/>
      </w:rPr>
    </w:lvl>
    <w:lvl w:ilvl="5" w:tplc="6BE0F544" w:tentative="1">
      <w:start w:val="1"/>
      <w:numFmt w:val="bullet"/>
      <w:lvlText w:val=""/>
      <w:lvlJc w:val="left"/>
      <w:pPr>
        <w:tabs>
          <w:tab w:val="num" w:pos="2335"/>
        </w:tabs>
        <w:ind w:left="2335" w:hanging="360"/>
      </w:pPr>
      <w:rPr>
        <w:rFonts w:ascii="Wingdings" w:hAnsi="Wingdings" w:hint="default"/>
      </w:rPr>
    </w:lvl>
    <w:lvl w:ilvl="6" w:tplc="FA4E375C" w:tentative="1">
      <w:start w:val="1"/>
      <w:numFmt w:val="bullet"/>
      <w:lvlText w:val=""/>
      <w:lvlJc w:val="left"/>
      <w:pPr>
        <w:tabs>
          <w:tab w:val="num" w:pos="3055"/>
        </w:tabs>
        <w:ind w:left="3055" w:hanging="360"/>
      </w:pPr>
      <w:rPr>
        <w:rFonts w:ascii="Symbol" w:hAnsi="Symbol" w:hint="default"/>
      </w:rPr>
    </w:lvl>
    <w:lvl w:ilvl="7" w:tplc="2258F592" w:tentative="1">
      <w:start w:val="1"/>
      <w:numFmt w:val="bullet"/>
      <w:lvlText w:val="o"/>
      <w:lvlJc w:val="left"/>
      <w:pPr>
        <w:tabs>
          <w:tab w:val="num" w:pos="3775"/>
        </w:tabs>
        <w:ind w:left="3775" w:hanging="360"/>
      </w:pPr>
      <w:rPr>
        <w:rFonts w:ascii="Courier New" w:hAnsi="Courier New" w:hint="default"/>
      </w:rPr>
    </w:lvl>
    <w:lvl w:ilvl="8" w:tplc="65B6707E" w:tentative="1">
      <w:start w:val="1"/>
      <w:numFmt w:val="bullet"/>
      <w:lvlText w:val=""/>
      <w:lvlJc w:val="left"/>
      <w:pPr>
        <w:tabs>
          <w:tab w:val="num" w:pos="4495"/>
        </w:tabs>
        <w:ind w:left="4495" w:hanging="360"/>
      </w:pPr>
      <w:rPr>
        <w:rFonts w:ascii="Wingdings" w:hAnsi="Wingdings" w:hint="default"/>
      </w:rPr>
    </w:lvl>
  </w:abstractNum>
  <w:abstractNum w:abstractNumId="3" w15:restartNumberingAfterBreak="0">
    <w:nsid w:val="10EB468B"/>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5A04F0"/>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3B53225"/>
    <w:multiLevelType w:val="hybridMultilevel"/>
    <w:tmpl w:val="CAACC150"/>
    <w:lvl w:ilvl="0" w:tplc="F7D68944">
      <w:start w:val="1"/>
      <w:numFmt w:val="bullet"/>
      <w:lvlText w:val=""/>
      <w:lvlJc w:val="left"/>
      <w:pPr>
        <w:tabs>
          <w:tab w:val="num" w:pos="360"/>
        </w:tabs>
        <w:ind w:left="360" w:hanging="360"/>
      </w:pPr>
      <w:rPr>
        <w:rFonts w:ascii="Symbol" w:hAnsi="Symbol" w:hint="default"/>
      </w:rPr>
    </w:lvl>
    <w:lvl w:ilvl="1" w:tplc="847613F0">
      <w:start w:val="1"/>
      <w:numFmt w:val="lowerLetter"/>
      <w:lvlText w:val="%2."/>
      <w:lvlJc w:val="left"/>
      <w:pPr>
        <w:tabs>
          <w:tab w:val="num" w:pos="1440"/>
        </w:tabs>
        <w:ind w:left="1440" w:hanging="360"/>
      </w:pPr>
    </w:lvl>
    <w:lvl w:ilvl="2" w:tplc="22FA348C" w:tentative="1">
      <w:start w:val="1"/>
      <w:numFmt w:val="lowerRoman"/>
      <w:lvlText w:val="%3."/>
      <w:lvlJc w:val="right"/>
      <w:pPr>
        <w:tabs>
          <w:tab w:val="num" w:pos="2160"/>
        </w:tabs>
        <w:ind w:left="2160" w:hanging="180"/>
      </w:pPr>
    </w:lvl>
    <w:lvl w:ilvl="3" w:tplc="5F025344">
      <w:start w:val="1"/>
      <w:numFmt w:val="decimal"/>
      <w:lvlText w:val="%4."/>
      <w:lvlJc w:val="left"/>
      <w:pPr>
        <w:tabs>
          <w:tab w:val="num" w:pos="360"/>
        </w:tabs>
        <w:ind w:left="0" w:firstLine="0"/>
      </w:pPr>
      <w:rPr>
        <w:rFonts w:hint="default"/>
      </w:rPr>
    </w:lvl>
    <w:lvl w:ilvl="4" w:tplc="D1DC98EE" w:tentative="1">
      <w:start w:val="1"/>
      <w:numFmt w:val="lowerLetter"/>
      <w:lvlText w:val="%5."/>
      <w:lvlJc w:val="left"/>
      <w:pPr>
        <w:tabs>
          <w:tab w:val="num" w:pos="3600"/>
        </w:tabs>
        <w:ind w:left="3600" w:hanging="360"/>
      </w:pPr>
    </w:lvl>
    <w:lvl w:ilvl="5" w:tplc="82D4A4DE" w:tentative="1">
      <w:start w:val="1"/>
      <w:numFmt w:val="lowerRoman"/>
      <w:lvlText w:val="%6."/>
      <w:lvlJc w:val="right"/>
      <w:pPr>
        <w:tabs>
          <w:tab w:val="num" w:pos="4320"/>
        </w:tabs>
        <w:ind w:left="4320" w:hanging="180"/>
      </w:pPr>
    </w:lvl>
    <w:lvl w:ilvl="6" w:tplc="8A4E6DCE" w:tentative="1">
      <w:start w:val="1"/>
      <w:numFmt w:val="decimal"/>
      <w:lvlText w:val="%7."/>
      <w:lvlJc w:val="left"/>
      <w:pPr>
        <w:tabs>
          <w:tab w:val="num" w:pos="5040"/>
        </w:tabs>
        <w:ind w:left="5040" w:hanging="360"/>
      </w:pPr>
    </w:lvl>
    <w:lvl w:ilvl="7" w:tplc="F816E926" w:tentative="1">
      <w:start w:val="1"/>
      <w:numFmt w:val="lowerLetter"/>
      <w:lvlText w:val="%8."/>
      <w:lvlJc w:val="left"/>
      <w:pPr>
        <w:tabs>
          <w:tab w:val="num" w:pos="5760"/>
        </w:tabs>
        <w:ind w:left="5760" w:hanging="360"/>
      </w:pPr>
    </w:lvl>
    <w:lvl w:ilvl="8" w:tplc="F94A3180" w:tentative="1">
      <w:start w:val="1"/>
      <w:numFmt w:val="lowerRoman"/>
      <w:lvlText w:val="%9."/>
      <w:lvlJc w:val="right"/>
      <w:pPr>
        <w:tabs>
          <w:tab w:val="num" w:pos="6480"/>
        </w:tabs>
        <w:ind w:left="6480" w:hanging="180"/>
      </w:pPr>
    </w:lvl>
  </w:abstractNum>
  <w:abstractNum w:abstractNumId="6" w15:restartNumberingAfterBreak="0">
    <w:nsid w:val="1F39049A"/>
    <w:multiLevelType w:val="hybridMultilevel"/>
    <w:tmpl w:val="CAACC150"/>
    <w:lvl w:ilvl="0" w:tplc="F482CDF8">
      <w:start w:val="1"/>
      <w:numFmt w:val="decimal"/>
      <w:lvlText w:val="%1."/>
      <w:lvlJc w:val="left"/>
      <w:pPr>
        <w:tabs>
          <w:tab w:val="num" w:pos="360"/>
        </w:tabs>
        <w:ind w:left="0" w:firstLine="0"/>
      </w:pPr>
      <w:rPr>
        <w:rFonts w:hint="default"/>
      </w:rPr>
    </w:lvl>
    <w:lvl w:ilvl="1" w:tplc="476ED838">
      <w:start w:val="1"/>
      <w:numFmt w:val="lowerLetter"/>
      <w:lvlText w:val="%2."/>
      <w:lvlJc w:val="left"/>
      <w:pPr>
        <w:tabs>
          <w:tab w:val="num" w:pos="1440"/>
        </w:tabs>
        <w:ind w:left="1440" w:hanging="360"/>
      </w:pPr>
    </w:lvl>
    <w:lvl w:ilvl="2" w:tplc="9A18227A" w:tentative="1">
      <w:start w:val="1"/>
      <w:numFmt w:val="lowerRoman"/>
      <w:lvlText w:val="%3."/>
      <w:lvlJc w:val="right"/>
      <w:pPr>
        <w:tabs>
          <w:tab w:val="num" w:pos="2160"/>
        </w:tabs>
        <w:ind w:left="2160" w:hanging="180"/>
      </w:pPr>
    </w:lvl>
    <w:lvl w:ilvl="3" w:tplc="0EDC797A">
      <w:start w:val="1"/>
      <w:numFmt w:val="decimal"/>
      <w:lvlText w:val="%4."/>
      <w:lvlJc w:val="left"/>
      <w:pPr>
        <w:tabs>
          <w:tab w:val="num" w:pos="360"/>
        </w:tabs>
        <w:ind w:left="0" w:firstLine="0"/>
      </w:pPr>
      <w:rPr>
        <w:rFonts w:hint="default"/>
      </w:rPr>
    </w:lvl>
    <w:lvl w:ilvl="4" w:tplc="9D9C0B78" w:tentative="1">
      <w:start w:val="1"/>
      <w:numFmt w:val="lowerLetter"/>
      <w:lvlText w:val="%5."/>
      <w:lvlJc w:val="left"/>
      <w:pPr>
        <w:tabs>
          <w:tab w:val="num" w:pos="3600"/>
        </w:tabs>
        <w:ind w:left="3600" w:hanging="360"/>
      </w:pPr>
    </w:lvl>
    <w:lvl w:ilvl="5" w:tplc="527CCF3C" w:tentative="1">
      <w:start w:val="1"/>
      <w:numFmt w:val="lowerRoman"/>
      <w:lvlText w:val="%6."/>
      <w:lvlJc w:val="right"/>
      <w:pPr>
        <w:tabs>
          <w:tab w:val="num" w:pos="4320"/>
        </w:tabs>
        <w:ind w:left="4320" w:hanging="180"/>
      </w:pPr>
    </w:lvl>
    <w:lvl w:ilvl="6" w:tplc="ED404B42" w:tentative="1">
      <w:start w:val="1"/>
      <w:numFmt w:val="decimal"/>
      <w:lvlText w:val="%7."/>
      <w:lvlJc w:val="left"/>
      <w:pPr>
        <w:tabs>
          <w:tab w:val="num" w:pos="5040"/>
        </w:tabs>
        <w:ind w:left="5040" w:hanging="360"/>
      </w:pPr>
    </w:lvl>
    <w:lvl w:ilvl="7" w:tplc="81760E9E" w:tentative="1">
      <w:start w:val="1"/>
      <w:numFmt w:val="lowerLetter"/>
      <w:lvlText w:val="%8."/>
      <w:lvlJc w:val="left"/>
      <w:pPr>
        <w:tabs>
          <w:tab w:val="num" w:pos="5760"/>
        </w:tabs>
        <w:ind w:left="5760" w:hanging="360"/>
      </w:pPr>
    </w:lvl>
    <w:lvl w:ilvl="8" w:tplc="43D23192" w:tentative="1">
      <w:start w:val="1"/>
      <w:numFmt w:val="lowerRoman"/>
      <w:lvlText w:val="%9."/>
      <w:lvlJc w:val="right"/>
      <w:pPr>
        <w:tabs>
          <w:tab w:val="num" w:pos="6480"/>
        </w:tabs>
        <w:ind w:left="6480" w:hanging="180"/>
      </w:pPr>
    </w:lvl>
  </w:abstractNum>
  <w:abstractNum w:abstractNumId="7" w15:restartNumberingAfterBreak="0">
    <w:nsid w:val="2EAF1F62"/>
    <w:multiLevelType w:val="hybridMultilevel"/>
    <w:tmpl w:val="51A21630"/>
    <w:lvl w:ilvl="0" w:tplc="3EB660B6">
      <w:start w:val="1"/>
      <w:numFmt w:val="bullet"/>
      <w:lvlText w:val=""/>
      <w:lvlJc w:val="left"/>
      <w:pPr>
        <w:tabs>
          <w:tab w:val="num" w:pos="720"/>
        </w:tabs>
        <w:ind w:left="720" w:hanging="360"/>
      </w:pPr>
      <w:rPr>
        <w:rFonts w:ascii="Symbol" w:hAnsi="Symbol" w:hint="default"/>
      </w:rPr>
    </w:lvl>
    <w:lvl w:ilvl="1" w:tplc="7D7A56C2" w:tentative="1">
      <w:start w:val="1"/>
      <w:numFmt w:val="bullet"/>
      <w:lvlText w:val="o"/>
      <w:lvlJc w:val="left"/>
      <w:pPr>
        <w:tabs>
          <w:tab w:val="num" w:pos="1440"/>
        </w:tabs>
        <w:ind w:left="1440" w:hanging="360"/>
      </w:pPr>
      <w:rPr>
        <w:rFonts w:ascii="Courier New" w:hAnsi="Courier New" w:hint="default"/>
      </w:rPr>
    </w:lvl>
    <w:lvl w:ilvl="2" w:tplc="BA10A476" w:tentative="1">
      <w:start w:val="1"/>
      <w:numFmt w:val="bullet"/>
      <w:lvlText w:val=""/>
      <w:lvlJc w:val="left"/>
      <w:pPr>
        <w:tabs>
          <w:tab w:val="num" w:pos="2160"/>
        </w:tabs>
        <w:ind w:left="2160" w:hanging="360"/>
      </w:pPr>
      <w:rPr>
        <w:rFonts w:ascii="Wingdings" w:hAnsi="Wingdings" w:hint="default"/>
      </w:rPr>
    </w:lvl>
    <w:lvl w:ilvl="3" w:tplc="ECF2BC56" w:tentative="1">
      <w:start w:val="1"/>
      <w:numFmt w:val="bullet"/>
      <w:lvlText w:val=""/>
      <w:lvlJc w:val="left"/>
      <w:pPr>
        <w:tabs>
          <w:tab w:val="num" w:pos="2880"/>
        </w:tabs>
        <w:ind w:left="2880" w:hanging="360"/>
      </w:pPr>
      <w:rPr>
        <w:rFonts w:ascii="Symbol" w:hAnsi="Symbol" w:hint="default"/>
      </w:rPr>
    </w:lvl>
    <w:lvl w:ilvl="4" w:tplc="A3EC1140" w:tentative="1">
      <w:start w:val="1"/>
      <w:numFmt w:val="bullet"/>
      <w:lvlText w:val="o"/>
      <w:lvlJc w:val="left"/>
      <w:pPr>
        <w:tabs>
          <w:tab w:val="num" w:pos="3600"/>
        </w:tabs>
        <w:ind w:left="3600" w:hanging="360"/>
      </w:pPr>
      <w:rPr>
        <w:rFonts w:ascii="Courier New" w:hAnsi="Courier New" w:hint="default"/>
      </w:rPr>
    </w:lvl>
    <w:lvl w:ilvl="5" w:tplc="4B628610" w:tentative="1">
      <w:start w:val="1"/>
      <w:numFmt w:val="bullet"/>
      <w:lvlText w:val=""/>
      <w:lvlJc w:val="left"/>
      <w:pPr>
        <w:tabs>
          <w:tab w:val="num" w:pos="4320"/>
        </w:tabs>
        <w:ind w:left="4320" w:hanging="360"/>
      </w:pPr>
      <w:rPr>
        <w:rFonts w:ascii="Wingdings" w:hAnsi="Wingdings" w:hint="default"/>
      </w:rPr>
    </w:lvl>
    <w:lvl w:ilvl="6" w:tplc="B540FF16" w:tentative="1">
      <w:start w:val="1"/>
      <w:numFmt w:val="bullet"/>
      <w:lvlText w:val=""/>
      <w:lvlJc w:val="left"/>
      <w:pPr>
        <w:tabs>
          <w:tab w:val="num" w:pos="5040"/>
        </w:tabs>
        <w:ind w:left="5040" w:hanging="360"/>
      </w:pPr>
      <w:rPr>
        <w:rFonts w:ascii="Symbol" w:hAnsi="Symbol" w:hint="default"/>
      </w:rPr>
    </w:lvl>
    <w:lvl w:ilvl="7" w:tplc="8EBC6B64" w:tentative="1">
      <w:start w:val="1"/>
      <w:numFmt w:val="bullet"/>
      <w:lvlText w:val="o"/>
      <w:lvlJc w:val="left"/>
      <w:pPr>
        <w:tabs>
          <w:tab w:val="num" w:pos="5760"/>
        </w:tabs>
        <w:ind w:left="5760" w:hanging="360"/>
      </w:pPr>
      <w:rPr>
        <w:rFonts w:ascii="Courier New" w:hAnsi="Courier New" w:hint="default"/>
      </w:rPr>
    </w:lvl>
    <w:lvl w:ilvl="8" w:tplc="40D0D1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47E3D"/>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C350B2B"/>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EA74D13"/>
    <w:multiLevelType w:val="hybridMultilevel"/>
    <w:tmpl w:val="CAACC150"/>
    <w:lvl w:ilvl="0" w:tplc="B2C23858">
      <w:start w:val="1"/>
      <w:numFmt w:val="bullet"/>
      <w:lvlText w:val=""/>
      <w:lvlJc w:val="left"/>
      <w:pPr>
        <w:tabs>
          <w:tab w:val="num" w:pos="360"/>
        </w:tabs>
        <w:ind w:left="360" w:hanging="360"/>
      </w:pPr>
      <w:rPr>
        <w:rFonts w:ascii="Symbol" w:hAnsi="Symbol" w:hint="default"/>
      </w:rPr>
    </w:lvl>
    <w:lvl w:ilvl="1" w:tplc="1274281A">
      <w:start w:val="1"/>
      <w:numFmt w:val="lowerLetter"/>
      <w:lvlText w:val="%2."/>
      <w:lvlJc w:val="left"/>
      <w:pPr>
        <w:tabs>
          <w:tab w:val="num" w:pos="1440"/>
        </w:tabs>
        <w:ind w:left="1440" w:hanging="360"/>
      </w:pPr>
    </w:lvl>
    <w:lvl w:ilvl="2" w:tplc="FA46F21A" w:tentative="1">
      <w:start w:val="1"/>
      <w:numFmt w:val="lowerRoman"/>
      <w:lvlText w:val="%3."/>
      <w:lvlJc w:val="right"/>
      <w:pPr>
        <w:tabs>
          <w:tab w:val="num" w:pos="2160"/>
        </w:tabs>
        <w:ind w:left="2160" w:hanging="180"/>
      </w:pPr>
    </w:lvl>
    <w:lvl w:ilvl="3" w:tplc="8D70A322">
      <w:start w:val="1"/>
      <w:numFmt w:val="decimal"/>
      <w:lvlText w:val="%4."/>
      <w:lvlJc w:val="left"/>
      <w:pPr>
        <w:tabs>
          <w:tab w:val="num" w:pos="360"/>
        </w:tabs>
        <w:ind w:left="0" w:firstLine="0"/>
      </w:pPr>
      <w:rPr>
        <w:rFonts w:hint="default"/>
      </w:rPr>
    </w:lvl>
    <w:lvl w:ilvl="4" w:tplc="BDE6B036" w:tentative="1">
      <w:start w:val="1"/>
      <w:numFmt w:val="lowerLetter"/>
      <w:lvlText w:val="%5."/>
      <w:lvlJc w:val="left"/>
      <w:pPr>
        <w:tabs>
          <w:tab w:val="num" w:pos="3600"/>
        </w:tabs>
        <w:ind w:left="3600" w:hanging="360"/>
      </w:pPr>
    </w:lvl>
    <w:lvl w:ilvl="5" w:tplc="834EB424" w:tentative="1">
      <w:start w:val="1"/>
      <w:numFmt w:val="lowerRoman"/>
      <w:lvlText w:val="%6."/>
      <w:lvlJc w:val="right"/>
      <w:pPr>
        <w:tabs>
          <w:tab w:val="num" w:pos="4320"/>
        </w:tabs>
        <w:ind w:left="4320" w:hanging="180"/>
      </w:pPr>
    </w:lvl>
    <w:lvl w:ilvl="6" w:tplc="6436C200" w:tentative="1">
      <w:start w:val="1"/>
      <w:numFmt w:val="decimal"/>
      <w:lvlText w:val="%7."/>
      <w:lvlJc w:val="left"/>
      <w:pPr>
        <w:tabs>
          <w:tab w:val="num" w:pos="5040"/>
        </w:tabs>
        <w:ind w:left="5040" w:hanging="360"/>
      </w:pPr>
    </w:lvl>
    <w:lvl w:ilvl="7" w:tplc="1E96C1EA" w:tentative="1">
      <w:start w:val="1"/>
      <w:numFmt w:val="lowerLetter"/>
      <w:lvlText w:val="%8."/>
      <w:lvlJc w:val="left"/>
      <w:pPr>
        <w:tabs>
          <w:tab w:val="num" w:pos="5760"/>
        </w:tabs>
        <w:ind w:left="5760" w:hanging="360"/>
      </w:pPr>
    </w:lvl>
    <w:lvl w:ilvl="8" w:tplc="D638C3FC" w:tentative="1">
      <w:start w:val="1"/>
      <w:numFmt w:val="lowerRoman"/>
      <w:lvlText w:val="%9."/>
      <w:lvlJc w:val="right"/>
      <w:pPr>
        <w:tabs>
          <w:tab w:val="num" w:pos="6480"/>
        </w:tabs>
        <w:ind w:left="6480" w:hanging="180"/>
      </w:pPr>
    </w:lvl>
  </w:abstractNum>
  <w:abstractNum w:abstractNumId="11" w15:restartNumberingAfterBreak="0">
    <w:nsid w:val="3FD646C3"/>
    <w:multiLevelType w:val="hybridMultilevel"/>
    <w:tmpl w:val="1CC2BBBE"/>
    <w:lvl w:ilvl="0" w:tplc="49049C2C">
      <w:start w:val="1"/>
      <w:numFmt w:val="bullet"/>
      <w:lvlText w:val=""/>
      <w:lvlJc w:val="left"/>
      <w:pPr>
        <w:tabs>
          <w:tab w:val="num" w:pos="-1265"/>
        </w:tabs>
        <w:ind w:left="-1265" w:hanging="360"/>
      </w:pPr>
      <w:rPr>
        <w:rFonts w:ascii="Wingdings" w:hAnsi="Wingdings" w:hint="default"/>
      </w:rPr>
    </w:lvl>
    <w:lvl w:ilvl="1" w:tplc="D15AF250" w:tentative="1">
      <w:start w:val="1"/>
      <w:numFmt w:val="bullet"/>
      <w:lvlText w:val="o"/>
      <w:lvlJc w:val="left"/>
      <w:pPr>
        <w:tabs>
          <w:tab w:val="num" w:pos="-545"/>
        </w:tabs>
        <w:ind w:left="-545" w:hanging="360"/>
      </w:pPr>
      <w:rPr>
        <w:rFonts w:ascii="Courier New" w:hAnsi="Courier New" w:hint="default"/>
      </w:rPr>
    </w:lvl>
    <w:lvl w:ilvl="2" w:tplc="74880CD2" w:tentative="1">
      <w:start w:val="1"/>
      <w:numFmt w:val="bullet"/>
      <w:lvlText w:val=""/>
      <w:lvlJc w:val="left"/>
      <w:pPr>
        <w:tabs>
          <w:tab w:val="num" w:pos="175"/>
        </w:tabs>
        <w:ind w:left="175" w:hanging="360"/>
      </w:pPr>
      <w:rPr>
        <w:rFonts w:ascii="Wingdings" w:hAnsi="Wingdings" w:hint="default"/>
      </w:rPr>
    </w:lvl>
    <w:lvl w:ilvl="3" w:tplc="2F16C546" w:tentative="1">
      <w:start w:val="1"/>
      <w:numFmt w:val="bullet"/>
      <w:lvlText w:val=""/>
      <w:lvlJc w:val="left"/>
      <w:pPr>
        <w:tabs>
          <w:tab w:val="num" w:pos="895"/>
        </w:tabs>
        <w:ind w:left="895" w:hanging="360"/>
      </w:pPr>
      <w:rPr>
        <w:rFonts w:ascii="Symbol" w:hAnsi="Symbol" w:hint="default"/>
      </w:rPr>
    </w:lvl>
    <w:lvl w:ilvl="4" w:tplc="9D0EB10C" w:tentative="1">
      <w:start w:val="1"/>
      <w:numFmt w:val="bullet"/>
      <w:lvlText w:val="o"/>
      <w:lvlJc w:val="left"/>
      <w:pPr>
        <w:tabs>
          <w:tab w:val="num" w:pos="1615"/>
        </w:tabs>
        <w:ind w:left="1615" w:hanging="360"/>
      </w:pPr>
      <w:rPr>
        <w:rFonts w:ascii="Courier New" w:hAnsi="Courier New" w:hint="default"/>
      </w:rPr>
    </w:lvl>
    <w:lvl w:ilvl="5" w:tplc="87EABB5E" w:tentative="1">
      <w:start w:val="1"/>
      <w:numFmt w:val="bullet"/>
      <w:lvlText w:val=""/>
      <w:lvlJc w:val="left"/>
      <w:pPr>
        <w:tabs>
          <w:tab w:val="num" w:pos="2335"/>
        </w:tabs>
        <w:ind w:left="2335" w:hanging="360"/>
      </w:pPr>
      <w:rPr>
        <w:rFonts w:ascii="Wingdings" w:hAnsi="Wingdings" w:hint="default"/>
      </w:rPr>
    </w:lvl>
    <w:lvl w:ilvl="6" w:tplc="A11C4422" w:tentative="1">
      <w:start w:val="1"/>
      <w:numFmt w:val="bullet"/>
      <w:lvlText w:val=""/>
      <w:lvlJc w:val="left"/>
      <w:pPr>
        <w:tabs>
          <w:tab w:val="num" w:pos="3055"/>
        </w:tabs>
        <w:ind w:left="3055" w:hanging="360"/>
      </w:pPr>
      <w:rPr>
        <w:rFonts w:ascii="Symbol" w:hAnsi="Symbol" w:hint="default"/>
      </w:rPr>
    </w:lvl>
    <w:lvl w:ilvl="7" w:tplc="41E45632" w:tentative="1">
      <w:start w:val="1"/>
      <w:numFmt w:val="bullet"/>
      <w:lvlText w:val="o"/>
      <w:lvlJc w:val="left"/>
      <w:pPr>
        <w:tabs>
          <w:tab w:val="num" w:pos="3775"/>
        </w:tabs>
        <w:ind w:left="3775" w:hanging="360"/>
      </w:pPr>
      <w:rPr>
        <w:rFonts w:ascii="Courier New" w:hAnsi="Courier New" w:hint="default"/>
      </w:rPr>
    </w:lvl>
    <w:lvl w:ilvl="8" w:tplc="4C0AA226" w:tentative="1">
      <w:start w:val="1"/>
      <w:numFmt w:val="bullet"/>
      <w:lvlText w:val=""/>
      <w:lvlJc w:val="left"/>
      <w:pPr>
        <w:tabs>
          <w:tab w:val="num" w:pos="4495"/>
        </w:tabs>
        <w:ind w:left="4495" w:hanging="360"/>
      </w:pPr>
      <w:rPr>
        <w:rFonts w:ascii="Wingdings" w:hAnsi="Wingdings" w:hint="default"/>
      </w:rPr>
    </w:lvl>
  </w:abstractNum>
  <w:abstractNum w:abstractNumId="12" w15:restartNumberingAfterBreak="0">
    <w:nsid w:val="42032873"/>
    <w:multiLevelType w:val="singleLevel"/>
    <w:tmpl w:val="0406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C769EC"/>
    <w:multiLevelType w:val="hybridMultilevel"/>
    <w:tmpl w:val="1CC2BBBE"/>
    <w:lvl w:ilvl="0" w:tplc="B57CE53A">
      <w:start w:val="1"/>
      <w:numFmt w:val="bullet"/>
      <w:lvlText w:val=""/>
      <w:lvlJc w:val="left"/>
      <w:pPr>
        <w:tabs>
          <w:tab w:val="num" w:pos="-1265"/>
        </w:tabs>
        <w:ind w:left="-1265" w:hanging="360"/>
      </w:pPr>
      <w:rPr>
        <w:rFonts w:ascii="Wingdings" w:hAnsi="Wingdings" w:hint="default"/>
      </w:rPr>
    </w:lvl>
    <w:lvl w:ilvl="1" w:tplc="72466384" w:tentative="1">
      <w:start w:val="1"/>
      <w:numFmt w:val="bullet"/>
      <w:lvlText w:val="o"/>
      <w:lvlJc w:val="left"/>
      <w:pPr>
        <w:tabs>
          <w:tab w:val="num" w:pos="-545"/>
        </w:tabs>
        <w:ind w:left="-545" w:hanging="360"/>
      </w:pPr>
      <w:rPr>
        <w:rFonts w:ascii="Courier New" w:hAnsi="Courier New" w:hint="default"/>
      </w:rPr>
    </w:lvl>
    <w:lvl w:ilvl="2" w:tplc="5F4AF6E0" w:tentative="1">
      <w:start w:val="1"/>
      <w:numFmt w:val="bullet"/>
      <w:lvlText w:val=""/>
      <w:lvlJc w:val="left"/>
      <w:pPr>
        <w:tabs>
          <w:tab w:val="num" w:pos="175"/>
        </w:tabs>
        <w:ind w:left="175" w:hanging="360"/>
      </w:pPr>
      <w:rPr>
        <w:rFonts w:ascii="Wingdings" w:hAnsi="Wingdings" w:hint="default"/>
      </w:rPr>
    </w:lvl>
    <w:lvl w:ilvl="3" w:tplc="74626FF8" w:tentative="1">
      <w:start w:val="1"/>
      <w:numFmt w:val="bullet"/>
      <w:lvlText w:val=""/>
      <w:lvlJc w:val="left"/>
      <w:pPr>
        <w:tabs>
          <w:tab w:val="num" w:pos="895"/>
        </w:tabs>
        <w:ind w:left="895" w:hanging="360"/>
      </w:pPr>
      <w:rPr>
        <w:rFonts w:ascii="Symbol" w:hAnsi="Symbol" w:hint="default"/>
      </w:rPr>
    </w:lvl>
    <w:lvl w:ilvl="4" w:tplc="F718146C" w:tentative="1">
      <w:start w:val="1"/>
      <w:numFmt w:val="bullet"/>
      <w:lvlText w:val="o"/>
      <w:lvlJc w:val="left"/>
      <w:pPr>
        <w:tabs>
          <w:tab w:val="num" w:pos="1615"/>
        </w:tabs>
        <w:ind w:left="1615" w:hanging="360"/>
      </w:pPr>
      <w:rPr>
        <w:rFonts w:ascii="Courier New" w:hAnsi="Courier New" w:hint="default"/>
      </w:rPr>
    </w:lvl>
    <w:lvl w:ilvl="5" w:tplc="CF466354" w:tentative="1">
      <w:start w:val="1"/>
      <w:numFmt w:val="bullet"/>
      <w:lvlText w:val=""/>
      <w:lvlJc w:val="left"/>
      <w:pPr>
        <w:tabs>
          <w:tab w:val="num" w:pos="2335"/>
        </w:tabs>
        <w:ind w:left="2335" w:hanging="360"/>
      </w:pPr>
      <w:rPr>
        <w:rFonts w:ascii="Wingdings" w:hAnsi="Wingdings" w:hint="default"/>
      </w:rPr>
    </w:lvl>
    <w:lvl w:ilvl="6" w:tplc="F35815CA" w:tentative="1">
      <w:start w:val="1"/>
      <w:numFmt w:val="bullet"/>
      <w:lvlText w:val=""/>
      <w:lvlJc w:val="left"/>
      <w:pPr>
        <w:tabs>
          <w:tab w:val="num" w:pos="3055"/>
        </w:tabs>
        <w:ind w:left="3055" w:hanging="360"/>
      </w:pPr>
      <w:rPr>
        <w:rFonts w:ascii="Symbol" w:hAnsi="Symbol" w:hint="default"/>
      </w:rPr>
    </w:lvl>
    <w:lvl w:ilvl="7" w:tplc="2820C222" w:tentative="1">
      <w:start w:val="1"/>
      <w:numFmt w:val="bullet"/>
      <w:lvlText w:val="o"/>
      <w:lvlJc w:val="left"/>
      <w:pPr>
        <w:tabs>
          <w:tab w:val="num" w:pos="3775"/>
        </w:tabs>
        <w:ind w:left="3775" w:hanging="360"/>
      </w:pPr>
      <w:rPr>
        <w:rFonts w:ascii="Courier New" w:hAnsi="Courier New" w:hint="default"/>
      </w:rPr>
    </w:lvl>
    <w:lvl w:ilvl="8" w:tplc="1DAEDC9E" w:tentative="1">
      <w:start w:val="1"/>
      <w:numFmt w:val="bullet"/>
      <w:lvlText w:val=""/>
      <w:lvlJc w:val="left"/>
      <w:pPr>
        <w:tabs>
          <w:tab w:val="num" w:pos="4495"/>
        </w:tabs>
        <w:ind w:left="4495" w:hanging="360"/>
      </w:pPr>
      <w:rPr>
        <w:rFonts w:ascii="Wingdings" w:hAnsi="Wingdings" w:hint="default"/>
      </w:rPr>
    </w:lvl>
  </w:abstractNum>
  <w:abstractNum w:abstractNumId="14" w15:restartNumberingAfterBreak="0">
    <w:nsid w:val="466C5A3F"/>
    <w:multiLevelType w:val="hybridMultilevel"/>
    <w:tmpl w:val="CAACC150"/>
    <w:lvl w:ilvl="0" w:tplc="74BE2D4A">
      <w:start w:val="1"/>
      <w:numFmt w:val="decimal"/>
      <w:lvlText w:val="%1."/>
      <w:lvlJc w:val="left"/>
      <w:pPr>
        <w:tabs>
          <w:tab w:val="num" w:pos="360"/>
        </w:tabs>
        <w:ind w:left="0" w:firstLine="0"/>
      </w:pPr>
      <w:rPr>
        <w:rFonts w:hint="default"/>
      </w:rPr>
    </w:lvl>
    <w:lvl w:ilvl="1" w:tplc="D08E693A">
      <w:start w:val="1"/>
      <w:numFmt w:val="lowerLetter"/>
      <w:lvlText w:val="%2."/>
      <w:lvlJc w:val="left"/>
      <w:pPr>
        <w:tabs>
          <w:tab w:val="num" w:pos="1440"/>
        </w:tabs>
        <w:ind w:left="1440" w:hanging="360"/>
      </w:pPr>
    </w:lvl>
    <w:lvl w:ilvl="2" w:tplc="3102669E" w:tentative="1">
      <w:start w:val="1"/>
      <w:numFmt w:val="lowerRoman"/>
      <w:lvlText w:val="%3."/>
      <w:lvlJc w:val="right"/>
      <w:pPr>
        <w:tabs>
          <w:tab w:val="num" w:pos="2160"/>
        </w:tabs>
        <w:ind w:left="2160" w:hanging="180"/>
      </w:pPr>
    </w:lvl>
    <w:lvl w:ilvl="3" w:tplc="23EC7136">
      <w:start w:val="1"/>
      <w:numFmt w:val="decimal"/>
      <w:lvlText w:val="%4."/>
      <w:lvlJc w:val="left"/>
      <w:pPr>
        <w:tabs>
          <w:tab w:val="num" w:pos="360"/>
        </w:tabs>
        <w:ind w:left="0" w:firstLine="0"/>
      </w:pPr>
      <w:rPr>
        <w:rFonts w:hint="default"/>
      </w:rPr>
    </w:lvl>
    <w:lvl w:ilvl="4" w:tplc="84F8A68A" w:tentative="1">
      <w:start w:val="1"/>
      <w:numFmt w:val="lowerLetter"/>
      <w:lvlText w:val="%5."/>
      <w:lvlJc w:val="left"/>
      <w:pPr>
        <w:tabs>
          <w:tab w:val="num" w:pos="3600"/>
        </w:tabs>
        <w:ind w:left="3600" w:hanging="360"/>
      </w:pPr>
    </w:lvl>
    <w:lvl w:ilvl="5" w:tplc="6826E27C" w:tentative="1">
      <w:start w:val="1"/>
      <w:numFmt w:val="lowerRoman"/>
      <w:lvlText w:val="%6."/>
      <w:lvlJc w:val="right"/>
      <w:pPr>
        <w:tabs>
          <w:tab w:val="num" w:pos="4320"/>
        </w:tabs>
        <w:ind w:left="4320" w:hanging="180"/>
      </w:pPr>
    </w:lvl>
    <w:lvl w:ilvl="6" w:tplc="4588C36E" w:tentative="1">
      <w:start w:val="1"/>
      <w:numFmt w:val="decimal"/>
      <w:lvlText w:val="%7."/>
      <w:lvlJc w:val="left"/>
      <w:pPr>
        <w:tabs>
          <w:tab w:val="num" w:pos="5040"/>
        </w:tabs>
        <w:ind w:left="5040" w:hanging="360"/>
      </w:pPr>
    </w:lvl>
    <w:lvl w:ilvl="7" w:tplc="D7F6A5FE" w:tentative="1">
      <w:start w:val="1"/>
      <w:numFmt w:val="lowerLetter"/>
      <w:lvlText w:val="%8."/>
      <w:lvlJc w:val="left"/>
      <w:pPr>
        <w:tabs>
          <w:tab w:val="num" w:pos="5760"/>
        </w:tabs>
        <w:ind w:left="5760" w:hanging="360"/>
      </w:pPr>
    </w:lvl>
    <w:lvl w:ilvl="8" w:tplc="9526428A" w:tentative="1">
      <w:start w:val="1"/>
      <w:numFmt w:val="lowerRoman"/>
      <w:lvlText w:val="%9."/>
      <w:lvlJc w:val="right"/>
      <w:pPr>
        <w:tabs>
          <w:tab w:val="num" w:pos="6480"/>
        </w:tabs>
        <w:ind w:left="6480" w:hanging="180"/>
      </w:pPr>
    </w:lvl>
  </w:abstractNum>
  <w:abstractNum w:abstractNumId="15" w15:restartNumberingAfterBreak="0">
    <w:nsid w:val="49C419E5"/>
    <w:multiLevelType w:val="hybridMultilevel"/>
    <w:tmpl w:val="CAACC150"/>
    <w:lvl w:ilvl="0" w:tplc="5ED454AE">
      <w:start w:val="1"/>
      <w:numFmt w:val="bullet"/>
      <w:lvlText w:val=""/>
      <w:lvlJc w:val="left"/>
      <w:pPr>
        <w:tabs>
          <w:tab w:val="num" w:pos="360"/>
        </w:tabs>
        <w:ind w:left="360" w:hanging="360"/>
      </w:pPr>
      <w:rPr>
        <w:rFonts w:ascii="Symbol" w:hAnsi="Symbol" w:hint="default"/>
      </w:rPr>
    </w:lvl>
    <w:lvl w:ilvl="1" w:tplc="14541FAC">
      <w:start w:val="1"/>
      <w:numFmt w:val="lowerLetter"/>
      <w:lvlText w:val="%2."/>
      <w:lvlJc w:val="left"/>
      <w:pPr>
        <w:tabs>
          <w:tab w:val="num" w:pos="1440"/>
        </w:tabs>
        <w:ind w:left="1440" w:hanging="360"/>
      </w:pPr>
    </w:lvl>
    <w:lvl w:ilvl="2" w:tplc="5A92F07A" w:tentative="1">
      <w:start w:val="1"/>
      <w:numFmt w:val="lowerRoman"/>
      <w:lvlText w:val="%3."/>
      <w:lvlJc w:val="right"/>
      <w:pPr>
        <w:tabs>
          <w:tab w:val="num" w:pos="2160"/>
        </w:tabs>
        <w:ind w:left="2160" w:hanging="180"/>
      </w:pPr>
    </w:lvl>
    <w:lvl w:ilvl="3" w:tplc="0F7A07E8">
      <w:start w:val="1"/>
      <w:numFmt w:val="decimal"/>
      <w:lvlText w:val="%4."/>
      <w:lvlJc w:val="left"/>
      <w:pPr>
        <w:tabs>
          <w:tab w:val="num" w:pos="360"/>
        </w:tabs>
        <w:ind w:left="0" w:firstLine="0"/>
      </w:pPr>
      <w:rPr>
        <w:rFonts w:hint="default"/>
      </w:rPr>
    </w:lvl>
    <w:lvl w:ilvl="4" w:tplc="CDA854C4" w:tentative="1">
      <w:start w:val="1"/>
      <w:numFmt w:val="lowerLetter"/>
      <w:lvlText w:val="%5."/>
      <w:lvlJc w:val="left"/>
      <w:pPr>
        <w:tabs>
          <w:tab w:val="num" w:pos="3600"/>
        </w:tabs>
        <w:ind w:left="3600" w:hanging="360"/>
      </w:pPr>
    </w:lvl>
    <w:lvl w:ilvl="5" w:tplc="33801FC2" w:tentative="1">
      <w:start w:val="1"/>
      <w:numFmt w:val="lowerRoman"/>
      <w:lvlText w:val="%6."/>
      <w:lvlJc w:val="right"/>
      <w:pPr>
        <w:tabs>
          <w:tab w:val="num" w:pos="4320"/>
        </w:tabs>
        <w:ind w:left="4320" w:hanging="180"/>
      </w:pPr>
    </w:lvl>
    <w:lvl w:ilvl="6" w:tplc="B5F05ADA" w:tentative="1">
      <w:start w:val="1"/>
      <w:numFmt w:val="decimal"/>
      <w:lvlText w:val="%7."/>
      <w:lvlJc w:val="left"/>
      <w:pPr>
        <w:tabs>
          <w:tab w:val="num" w:pos="5040"/>
        </w:tabs>
        <w:ind w:left="5040" w:hanging="360"/>
      </w:pPr>
    </w:lvl>
    <w:lvl w:ilvl="7" w:tplc="DC184478" w:tentative="1">
      <w:start w:val="1"/>
      <w:numFmt w:val="lowerLetter"/>
      <w:lvlText w:val="%8."/>
      <w:lvlJc w:val="left"/>
      <w:pPr>
        <w:tabs>
          <w:tab w:val="num" w:pos="5760"/>
        </w:tabs>
        <w:ind w:left="5760" w:hanging="360"/>
      </w:pPr>
    </w:lvl>
    <w:lvl w:ilvl="8" w:tplc="1132FA0C" w:tentative="1">
      <w:start w:val="1"/>
      <w:numFmt w:val="lowerRoman"/>
      <w:lvlText w:val="%9."/>
      <w:lvlJc w:val="right"/>
      <w:pPr>
        <w:tabs>
          <w:tab w:val="num" w:pos="6480"/>
        </w:tabs>
        <w:ind w:left="6480" w:hanging="180"/>
      </w:pPr>
    </w:lvl>
  </w:abstractNum>
  <w:abstractNum w:abstractNumId="16" w15:restartNumberingAfterBreak="0">
    <w:nsid w:val="585D2F0A"/>
    <w:multiLevelType w:val="hybridMultilevel"/>
    <w:tmpl w:val="1CC2BBBE"/>
    <w:lvl w:ilvl="0" w:tplc="59FA2E7A">
      <w:start w:val="1"/>
      <w:numFmt w:val="bullet"/>
      <w:lvlText w:val=""/>
      <w:lvlJc w:val="left"/>
      <w:pPr>
        <w:tabs>
          <w:tab w:val="num" w:pos="-1265"/>
        </w:tabs>
        <w:ind w:left="-1265" w:hanging="360"/>
      </w:pPr>
      <w:rPr>
        <w:rFonts w:ascii="Wingdings" w:hAnsi="Wingdings" w:hint="default"/>
      </w:rPr>
    </w:lvl>
    <w:lvl w:ilvl="1" w:tplc="7C124CD8" w:tentative="1">
      <w:start w:val="1"/>
      <w:numFmt w:val="bullet"/>
      <w:lvlText w:val="o"/>
      <w:lvlJc w:val="left"/>
      <w:pPr>
        <w:tabs>
          <w:tab w:val="num" w:pos="-545"/>
        </w:tabs>
        <w:ind w:left="-545" w:hanging="360"/>
      </w:pPr>
      <w:rPr>
        <w:rFonts w:ascii="Courier New" w:hAnsi="Courier New" w:hint="default"/>
      </w:rPr>
    </w:lvl>
    <w:lvl w:ilvl="2" w:tplc="627A788C" w:tentative="1">
      <w:start w:val="1"/>
      <w:numFmt w:val="bullet"/>
      <w:lvlText w:val=""/>
      <w:lvlJc w:val="left"/>
      <w:pPr>
        <w:tabs>
          <w:tab w:val="num" w:pos="175"/>
        </w:tabs>
        <w:ind w:left="175" w:hanging="360"/>
      </w:pPr>
      <w:rPr>
        <w:rFonts w:ascii="Wingdings" w:hAnsi="Wingdings" w:hint="default"/>
      </w:rPr>
    </w:lvl>
    <w:lvl w:ilvl="3" w:tplc="FC26FF22" w:tentative="1">
      <w:start w:val="1"/>
      <w:numFmt w:val="bullet"/>
      <w:lvlText w:val=""/>
      <w:lvlJc w:val="left"/>
      <w:pPr>
        <w:tabs>
          <w:tab w:val="num" w:pos="895"/>
        </w:tabs>
        <w:ind w:left="895" w:hanging="360"/>
      </w:pPr>
      <w:rPr>
        <w:rFonts w:ascii="Symbol" w:hAnsi="Symbol" w:hint="default"/>
      </w:rPr>
    </w:lvl>
    <w:lvl w:ilvl="4" w:tplc="5BAA0C72" w:tentative="1">
      <w:start w:val="1"/>
      <w:numFmt w:val="bullet"/>
      <w:lvlText w:val="o"/>
      <w:lvlJc w:val="left"/>
      <w:pPr>
        <w:tabs>
          <w:tab w:val="num" w:pos="1615"/>
        </w:tabs>
        <w:ind w:left="1615" w:hanging="360"/>
      </w:pPr>
      <w:rPr>
        <w:rFonts w:ascii="Courier New" w:hAnsi="Courier New" w:hint="default"/>
      </w:rPr>
    </w:lvl>
    <w:lvl w:ilvl="5" w:tplc="B7BC34BC" w:tentative="1">
      <w:start w:val="1"/>
      <w:numFmt w:val="bullet"/>
      <w:lvlText w:val=""/>
      <w:lvlJc w:val="left"/>
      <w:pPr>
        <w:tabs>
          <w:tab w:val="num" w:pos="2335"/>
        </w:tabs>
        <w:ind w:left="2335" w:hanging="360"/>
      </w:pPr>
      <w:rPr>
        <w:rFonts w:ascii="Wingdings" w:hAnsi="Wingdings" w:hint="default"/>
      </w:rPr>
    </w:lvl>
    <w:lvl w:ilvl="6" w:tplc="8822EEA4" w:tentative="1">
      <w:start w:val="1"/>
      <w:numFmt w:val="bullet"/>
      <w:lvlText w:val=""/>
      <w:lvlJc w:val="left"/>
      <w:pPr>
        <w:tabs>
          <w:tab w:val="num" w:pos="3055"/>
        </w:tabs>
        <w:ind w:left="3055" w:hanging="360"/>
      </w:pPr>
      <w:rPr>
        <w:rFonts w:ascii="Symbol" w:hAnsi="Symbol" w:hint="default"/>
      </w:rPr>
    </w:lvl>
    <w:lvl w:ilvl="7" w:tplc="88800F10" w:tentative="1">
      <w:start w:val="1"/>
      <w:numFmt w:val="bullet"/>
      <w:lvlText w:val="o"/>
      <w:lvlJc w:val="left"/>
      <w:pPr>
        <w:tabs>
          <w:tab w:val="num" w:pos="3775"/>
        </w:tabs>
        <w:ind w:left="3775" w:hanging="360"/>
      </w:pPr>
      <w:rPr>
        <w:rFonts w:ascii="Courier New" w:hAnsi="Courier New" w:hint="default"/>
      </w:rPr>
    </w:lvl>
    <w:lvl w:ilvl="8" w:tplc="5AE45506" w:tentative="1">
      <w:start w:val="1"/>
      <w:numFmt w:val="bullet"/>
      <w:lvlText w:val=""/>
      <w:lvlJc w:val="left"/>
      <w:pPr>
        <w:tabs>
          <w:tab w:val="num" w:pos="4495"/>
        </w:tabs>
        <w:ind w:left="4495" w:hanging="360"/>
      </w:pPr>
      <w:rPr>
        <w:rFonts w:ascii="Wingdings" w:hAnsi="Wingdings" w:hint="default"/>
      </w:rPr>
    </w:lvl>
  </w:abstractNum>
  <w:abstractNum w:abstractNumId="17" w15:restartNumberingAfterBreak="0">
    <w:nsid w:val="5CD408A2"/>
    <w:multiLevelType w:val="hybridMultilevel"/>
    <w:tmpl w:val="CA3632A2"/>
    <w:lvl w:ilvl="0" w:tplc="AE08F636">
      <w:start w:val="1"/>
      <w:numFmt w:val="bullet"/>
      <w:lvlText w:val=""/>
      <w:lvlJc w:val="left"/>
      <w:pPr>
        <w:tabs>
          <w:tab w:val="num" w:pos="720"/>
        </w:tabs>
        <w:ind w:left="720" w:hanging="360"/>
      </w:pPr>
      <w:rPr>
        <w:rFonts w:ascii="Symbol" w:hAnsi="Symbol" w:hint="default"/>
      </w:rPr>
    </w:lvl>
    <w:lvl w:ilvl="1" w:tplc="2B5A72EE" w:tentative="1">
      <w:start w:val="1"/>
      <w:numFmt w:val="bullet"/>
      <w:lvlText w:val="o"/>
      <w:lvlJc w:val="left"/>
      <w:pPr>
        <w:tabs>
          <w:tab w:val="num" w:pos="1440"/>
        </w:tabs>
        <w:ind w:left="1440" w:hanging="360"/>
      </w:pPr>
      <w:rPr>
        <w:rFonts w:ascii="Courier New" w:hAnsi="Courier New" w:hint="default"/>
      </w:rPr>
    </w:lvl>
    <w:lvl w:ilvl="2" w:tplc="A352EA4A" w:tentative="1">
      <w:start w:val="1"/>
      <w:numFmt w:val="bullet"/>
      <w:lvlText w:val=""/>
      <w:lvlJc w:val="left"/>
      <w:pPr>
        <w:tabs>
          <w:tab w:val="num" w:pos="2160"/>
        </w:tabs>
        <w:ind w:left="2160" w:hanging="360"/>
      </w:pPr>
      <w:rPr>
        <w:rFonts w:ascii="Wingdings" w:hAnsi="Wingdings" w:hint="default"/>
      </w:rPr>
    </w:lvl>
    <w:lvl w:ilvl="3" w:tplc="9F702022" w:tentative="1">
      <w:start w:val="1"/>
      <w:numFmt w:val="bullet"/>
      <w:lvlText w:val=""/>
      <w:lvlJc w:val="left"/>
      <w:pPr>
        <w:tabs>
          <w:tab w:val="num" w:pos="2880"/>
        </w:tabs>
        <w:ind w:left="2880" w:hanging="360"/>
      </w:pPr>
      <w:rPr>
        <w:rFonts w:ascii="Symbol" w:hAnsi="Symbol" w:hint="default"/>
      </w:rPr>
    </w:lvl>
    <w:lvl w:ilvl="4" w:tplc="19DA4452" w:tentative="1">
      <w:start w:val="1"/>
      <w:numFmt w:val="bullet"/>
      <w:lvlText w:val="o"/>
      <w:lvlJc w:val="left"/>
      <w:pPr>
        <w:tabs>
          <w:tab w:val="num" w:pos="3600"/>
        </w:tabs>
        <w:ind w:left="3600" w:hanging="360"/>
      </w:pPr>
      <w:rPr>
        <w:rFonts w:ascii="Courier New" w:hAnsi="Courier New" w:hint="default"/>
      </w:rPr>
    </w:lvl>
    <w:lvl w:ilvl="5" w:tplc="86A29CF8" w:tentative="1">
      <w:start w:val="1"/>
      <w:numFmt w:val="bullet"/>
      <w:lvlText w:val=""/>
      <w:lvlJc w:val="left"/>
      <w:pPr>
        <w:tabs>
          <w:tab w:val="num" w:pos="4320"/>
        </w:tabs>
        <w:ind w:left="4320" w:hanging="360"/>
      </w:pPr>
      <w:rPr>
        <w:rFonts w:ascii="Wingdings" w:hAnsi="Wingdings" w:hint="default"/>
      </w:rPr>
    </w:lvl>
    <w:lvl w:ilvl="6" w:tplc="51BE5F12" w:tentative="1">
      <w:start w:val="1"/>
      <w:numFmt w:val="bullet"/>
      <w:lvlText w:val=""/>
      <w:lvlJc w:val="left"/>
      <w:pPr>
        <w:tabs>
          <w:tab w:val="num" w:pos="5040"/>
        </w:tabs>
        <w:ind w:left="5040" w:hanging="360"/>
      </w:pPr>
      <w:rPr>
        <w:rFonts w:ascii="Symbol" w:hAnsi="Symbol" w:hint="default"/>
      </w:rPr>
    </w:lvl>
    <w:lvl w:ilvl="7" w:tplc="B256FA78" w:tentative="1">
      <w:start w:val="1"/>
      <w:numFmt w:val="bullet"/>
      <w:lvlText w:val="o"/>
      <w:lvlJc w:val="left"/>
      <w:pPr>
        <w:tabs>
          <w:tab w:val="num" w:pos="5760"/>
        </w:tabs>
        <w:ind w:left="5760" w:hanging="360"/>
      </w:pPr>
      <w:rPr>
        <w:rFonts w:ascii="Courier New" w:hAnsi="Courier New" w:hint="default"/>
      </w:rPr>
    </w:lvl>
    <w:lvl w:ilvl="8" w:tplc="60FE446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84A65"/>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99C431E"/>
    <w:multiLevelType w:val="hybridMultilevel"/>
    <w:tmpl w:val="0B24B0E8"/>
    <w:lvl w:ilvl="0" w:tplc="35D2444E">
      <w:start w:val="1"/>
      <w:numFmt w:val="decimal"/>
      <w:lvlText w:val="%1."/>
      <w:lvlJc w:val="left"/>
      <w:pPr>
        <w:tabs>
          <w:tab w:val="num" w:pos="720"/>
        </w:tabs>
        <w:ind w:left="720" w:hanging="360"/>
      </w:pPr>
    </w:lvl>
    <w:lvl w:ilvl="1" w:tplc="C8AE3C74" w:tentative="1">
      <w:start w:val="1"/>
      <w:numFmt w:val="lowerLetter"/>
      <w:lvlText w:val="%2."/>
      <w:lvlJc w:val="left"/>
      <w:pPr>
        <w:tabs>
          <w:tab w:val="num" w:pos="1440"/>
        </w:tabs>
        <w:ind w:left="1440" w:hanging="360"/>
      </w:pPr>
    </w:lvl>
    <w:lvl w:ilvl="2" w:tplc="94AAB8F2" w:tentative="1">
      <w:start w:val="1"/>
      <w:numFmt w:val="lowerRoman"/>
      <w:lvlText w:val="%3."/>
      <w:lvlJc w:val="right"/>
      <w:pPr>
        <w:tabs>
          <w:tab w:val="num" w:pos="2160"/>
        </w:tabs>
        <w:ind w:left="2160" w:hanging="180"/>
      </w:pPr>
    </w:lvl>
    <w:lvl w:ilvl="3" w:tplc="9C06FF9E" w:tentative="1">
      <w:start w:val="1"/>
      <w:numFmt w:val="decimal"/>
      <w:lvlText w:val="%4."/>
      <w:lvlJc w:val="left"/>
      <w:pPr>
        <w:tabs>
          <w:tab w:val="num" w:pos="2880"/>
        </w:tabs>
        <w:ind w:left="2880" w:hanging="360"/>
      </w:pPr>
    </w:lvl>
    <w:lvl w:ilvl="4" w:tplc="F11434B4" w:tentative="1">
      <w:start w:val="1"/>
      <w:numFmt w:val="lowerLetter"/>
      <w:lvlText w:val="%5."/>
      <w:lvlJc w:val="left"/>
      <w:pPr>
        <w:tabs>
          <w:tab w:val="num" w:pos="3600"/>
        </w:tabs>
        <w:ind w:left="3600" w:hanging="360"/>
      </w:pPr>
    </w:lvl>
    <w:lvl w:ilvl="5" w:tplc="6AD019EE" w:tentative="1">
      <w:start w:val="1"/>
      <w:numFmt w:val="lowerRoman"/>
      <w:lvlText w:val="%6."/>
      <w:lvlJc w:val="right"/>
      <w:pPr>
        <w:tabs>
          <w:tab w:val="num" w:pos="4320"/>
        </w:tabs>
        <w:ind w:left="4320" w:hanging="180"/>
      </w:pPr>
    </w:lvl>
    <w:lvl w:ilvl="6" w:tplc="17821C7E" w:tentative="1">
      <w:start w:val="1"/>
      <w:numFmt w:val="decimal"/>
      <w:lvlText w:val="%7."/>
      <w:lvlJc w:val="left"/>
      <w:pPr>
        <w:tabs>
          <w:tab w:val="num" w:pos="5040"/>
        </w:tabs>
        <w:ind w:left="5040" w:hanging="360"/>
      </w:pPr>
    </w:lvl>
    <w:lvl w:ilvl="7" w:tplc="946423DE" w:tentative="1">
      <w:start w:val="1"/>
      <w:numFmt w:val="lowerLetter"/>
      <w:lvlText w:val="%8."/>
      <w:lvlJc w:val="left"/>
      <w:pPr>
        <w:tabs>
          <w:tab w:val="num" w:pos="5760"/>
        </w:tabs>
        <w:ind w:left="5760" w:hanging="360"/>
      </w:pPr>
    </w:lvl>
    <w:lvl w:ilvl="8" w:tplc="56CC5420" w:tentative="1">
      <w:start w:val="1"/>
      <w:numFmt w:val="lowerRoman"/>
      <w:lvlText w:val="%9."/>
      <w:lvlJc w:val="right"/>
      <w:pPr>
        <w:tabs>
          <w:tab w:val="num" w:pos="6480"/>
        </w:tabs>
        <w:ind w:left="6480" w:hanging="180"/>
      </w:pPr>
    </w:lvl>
  </w:abstractNum>
  <w:abstractNum w:abstractNumId="20" w15:restartNumberingAfterBreak="0">
    <w:nsid w:val="6AB86284"/>
    <w:multiLevelType w:val="hybridMultilevel"/>
    <w:tmpl w:val="9CE48114"/>
    <w:lvl w:ilvl="0" w:tplc="CBFC1C60">
      <w:start w:val="5"/>
      <w:numFmt w:val="bullet"/>
      <w:lvlText w:val="-"/>
      <w:lvlJc w:val="left"/>
      <w:pPr>
        <w:tabs>
          <w:tab w:val="num" w:pos="-1625"/>
        </w:tabs>
        <w:ind w:left="-1625" w:hanging="360"/>
      </w:pPr>
      <w:rPr>
        <w:rFonts w:ascii="Times New Roman" w:eastAsia="Times New Roman" w:hAnsi="Times New Roman" w:cs="Times New Roman" w:hint="default"/>
        <w:b/>
        <w:sz w:val="28"/>
      </w:rPr>
    </w:lvl>
    <w:lvl w:ilvl="1" w:tplc="F64ED7F2" w:tentative="1">
      <w:start w:val="1"/>
      <w:numFmt w:val="bullet"/>
      <w:lvlText w:val="o"/>
      <w:lvlJc w:val="left"/>
      <w:pPr>
        <w:tabs>
          <w:tab w:val="num" w:pos="-905"/>
        </w:tabs>
        <w:ind w:left="-905" w:hanging="360"/>
      </w:pPr>
      <w:rPr>
        <w:rFonts w:ascii="Courier New" w:hAnsi="Courier New" w:hint="default"/>
      </w:rPr>
    </w:lvl>
    <w:lvl w:ilvl="2" w:tplc="1A20A1D8" w:tentative="1">
      <w:start w:val="1"/>
      <w:numFmt w:val="bullet"/>
      <w:lvlText w:val=""/>
      <w:lvlJc w:val="left"/>
      <w:pPr>
        <w:tabs>
          <w:tab w:val="num" w:pos="-185"/>
        </w:tabs>
        <w:ind w:left="-185" w:hanging="360"/>
      </w:pPr>
      <w:rPr>
        <w:rFonts w:ascii="Wingdings" w:hAnsi="Wingdings" w:hint="default"/>
      </w:rPr>
    </w:lvl>
    <w:lvl w:ilvl="3" w:tplc="6376133A" w:tentative="1">
      <w:start w:val="1"/>
      <w:numFmt w:val="bullet"/>
      <w:lvlText w:val=""/>
      <w:lvlJc w:val="left"/>
      <w:pPr>
        <w:tabs>
          <w:tab w:val="num" w:pos="535"/>
        </w:tabs>
        <w:ind w:left="535" w:hanging="360"/>
      </w:pPr>
      <w:rPr>
        <w:rFonts w:ascii="Symbol" w:hAnsi="Symbol" w:hint="default"/>
      </w:rPr>
    </w:lvl>
    <w:lvl w:ilvl="4" w:tplc="FD1A91DE" w:tentative="1">
      <w:start w:val="1"/>
      <w:numFmt w:val="bullet"/>
      <w:lvlText w:val="o"/>
      <w:lvlJc w:val="left"/>
      <w:pPr>
        <w:tabs>
          <w:tab w:val="num" w:pos="1255"/>
        </w:tabs>
        <w:ind w:left="1255" w:hanging="360"/>
      </w:pPr>
      <w:rPr>
        <w:rFonts w:ascii="Courier New" w:hAnsi="Courier New" w:hint="default"/>
      </w:rPr>
    </w:lvl>
    <w:lvl w:ilvl="5" w:tplc="88047E00" w:tentative="1">
      <w:start w:val="1"/>
      <w:numFmt w:val="bullet"/>
      <w:lvlText w:val=""/>
      <w:lvlJc w:val="left"/>
      <w:pPr>
        <w:tabs>
          <w:tab w:val="num" w:pos="1975"/>
        </w:tabs>
        <w:ind w:left="1975" w:hanging="360"/>
      </w:pPr>
      <w:rPr>
        <w:rFonts w:ascii="Wingdings" w:hAnsi="Wingdings" w:hint="default"/>
      </w:rPr>
    </w:lvl>
    <w:lvl w:ilvl="6" w:tplc="3A88F8CC" w:tentative="1">
      <w:start w:val="1"/>
      <w:numFmt w:val="bullet"/>
      <w:lvlText w:val=""/>
      <w:lvlJc w:val="left"/>
      <w:pPr>
        <w:tabs>
          <w:tab w:val="num" w:pos="2695"/>
        </w:tabs>
        <w:ind w:left="2695" w:hanging="360"/>
      </w:pPr>
      <w:rPr>
        <w:rFonts w:ascii="Symbol" w:hAnsi="Symbol" w:hint="default"/>
      </w:rPr>
    </w:lvl>
    <w:lvl w:ilvl="7" w:tplc="5ED69530" w:tentative="1">
      <w:start w:val="1"/>
      <w:numFmt w:val="bullet"/>
      <w:lvlText w:val="o"/>
      <w:lvlJc w:val="left"/>
      <w:pPr>
        <w:tabs>
          <w:tab w:val="num" w:pos="3415"/>
        </w:tabs>
        <w:ind w:left="3415" w:hanging="360"/>
      </w:pPr>
      <w:rPr>
        <w:rFonts w:ascii="Courier New" w:hAnsi="Courier New" w:hint="default"/>
      </w:rPr>
    </w:lvl>
    <w:lvl w:ilvl="8" w:tplc="C5980B22" w:tentative="1">
      <w:start w:val="1"/>
      <w:numFmt w:val="bullet"/>
      <w:lvlText w:val=""/>
      <w:lvlJc w:val="left"/>
      <w:pPr>
        <w:tabs>
          <w:tab w:val="num" w:pos="4135"/>
        </w:tabs>
        <w:ind w:left="4135" w:hanging="360"/>
      </w:pPr>
      <w:rPr>
        <w:rFonts w:ascii="Wingdings" w:hAnsi="Wingdings" w:hint="default"/>
      </w:rPr>
    </w:lvl>
  </w:abstractNum>
  <w:abstractNum w:abstractNumId="21" w15:restartNumberingAfterBreak="0">
    <w:nsid w:val="7CB87E58"/>
    <w:multiLevelType w:val="hybridMultilevel"/>
    <w:tmpl w:val="CAACC150"/>
    <w:lvl w:ilvl="0" w:tplc="E75EBF68">
      <w:start w:val="1"/>
      <w:numFmt w:val="bullet"/>
      <w:lvlText w:val=""/>
      <w:lvlJc w:val="left"/>
      <w:pPr>
        <w:tabs>
          <w:tab w:val="num" w:pos="360"/>
        </w:tabs>
        <w:ind w:left="360" w:hanging="360"/>
      </w:pPr>
      <w:rPr>
        <w:rFonts w:ascii="Symbol" w:hAnsi="Symbol" w:hint="default"/>
      </w:rPr>
    </w:lvl>
    <w:lvl w:ilvl="1" w:tplc="86DC149E">
      <w:start w:val="1"/>
      <w:numFmt w:val="lowerLetter"/>
      <w:lvlText w:val="%2."/>
      <w:lvlJc w:val="left"/>
      <w:pPr>
        <w:tabs>
          <w:tab w:val="num" w:pos="1440"/>
        </w:tabs>
        <w:ind w:left="1440" w:hanging="360"/>
      </w:pPr>
    </w:lvl>
    <w:lvl w:ilvl="2" w:tplc="33804096" w:tentative="1">
      <w:start w:val="1"/>
      <w:numFmt w:val="lowerRoman"/>
      <w:lvlText w:val="%3."/>
      <w:lvlJc w:val="right"/>
      <w:pPr>
        <w:tabs>
          <w:tab w:val="num" w:pos="2160"/>
        </w:tabs>
        <w:ind w:left="2160" w:hanging="180"/>
      </w:pPr>
    </w:lvl>
    <w:lvl w:ilvl="3" w:tplc="1C7E86DC">
      <w:start w:val="1"/>
      <w:numFmt w:val="decimal"/>
      <w:lvlText w:val="%4."/>
      <w:lvlJc w:val="left"/>
      <w:pPr>
        <w:tabs>
          <w:tab w:val="num" w:pos="360"/>
        </w:tabs>
        <w:ind w:left="0" w:firstLine="0"/>
      </w:pPr>
      <w:rPr>
        <w:rFonts w:hint="default"/>
      </w:rPr>
    </w:lvl>
    <w:lvl w:ilvl="4" w:tplc="4E3242B2" w:tentative="1">
      <w:start w:val="1"/>
      <w:numFmt w:val="lowerLetter"/>
      <w:lvlText w:val="%5."/>
      <w:lvlJc w:val="left"/>
      <w:pPr>
        <w:tabs>
          <w:tab w:val="num" w:pos="3600"/>
        </w:tabs>
        <w:ind w:left="3600" w:hanging="360"/>
      </w:pPr>
    </w:lvl>
    <w:lvl w:ilvl="5" w:tplc="34D2D6E0" w:tentative="1">
      <w:start w:val="1"/>
      <w:numFmt w:val="lowerRoman"/>
      <w:lvlText w:val="%6."/>
      <w:lvlJc w:val="right"/>
      <w:pPr>
        <w:tabs>
          <w:tab w:val="num" w:pos="4320"/>
        </w:tabs>
        <w:ind w:left="4320" w:hanging="180"/>
      </w:pPr>
    </w:lvl>
    <w:lvl w:ilvl="6" w:tplc="027233AC" w:tentative="1">
      <w:start w:val="1"/>
      <w:numFmt w:val="decimal"/>
      <w:lvlText w:val="%7."/>
      <w:lvlJc w:val="left"/>
      <w:pPr>
        <w:tabs>
          <w:tab w:val="num" w:pos="5040"/>
        </w:tabs>
        <w:ind w:left="5040" w:hanging="360"/>
      </w:pPr>
    </w:lvl>
    <w:lvl w:ilvl="7" w:tplc="AE101CDC" w:tentative="1">
      <w:start w:val="1"/>
      <w:numFmt w:val="lowerLetter"/>
      <w:lvlText w:val="%8."/>
      <w:lvlJc w:val="left"/>
      <w:pPr>
        <w:tabs>
          <w:tab w:val="num" w:pos="5760"/>
        </w:tabs>
        <w:ind w:left="5760" w:hanging="360"/>
      </w:pPr>
    </w:lvl>
    <w:lvl w:ilvl="8" w:tplc="9C04D8FA"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3"/>
  </w:num>
  <w:num w:numId="4">
    <w:abstractNumId w:val="8"/>
  </w:num>
  <w:num w:numId="5">
    <w:abstractNumId w:val="4"/>
  </w:num>
  <w:num w:numId="6">
    <w:abstractNumId w:val="18"/>
  </w:num>
  <w:num w:numId="7">
    <w:abstractNumId w:val="19"/>
  </w:num>
  <w:num w:numId="8">
    <w:abstractNumId w:val="14"/>
  </w:num>
  <w:num w:numId="9">
    <w:abstractNumId w:val="15"/>
  </w:num>
  <w:num w:numId="10">
    <w:abstractNumId w:val="6"/>
  </w:num>
  <w:num w:numId="11">
    <w:abstractNumId w:val="10"/>
  </w:num>
  <w:num w:numId="12">
    <w:abstractNumId w:val="5"/>
  </w:num>
  <w:num w:numId="13">
    <w:abstractNumId w:val="21"/>
  </w:num>
  <w:num w:numId="14">
    <w:abstractNumId w:val="17"/>
  </w:num>
  <w:num w:numId="15">
    <w:abstractNumId w:val="7"/>
  </w:num>
  <w:num w:numId="16">
    <w:abstractNumId w:val="0"/>
  </w:num>
  <w:num w:numId="17">
    <w:abstractNumId w:val="2"/>
  </w:num>
  <w:num w:numId="18">
    <w:abstractNumId w:val="1"/>
  </w:num>
  <w:num w:numId="19">
    <w:abstractNumId w:val="13"/>
  </w:num>
  <w:num w:numId="20">
    <w:abstractNumId w:val="16"/>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DC2"/>
    <w:rsid w:val="00011F90"/>
    <w:rsid w:val="0001543B"/>
    <w:rsid w:val="000224DD"/>
    <w:rsid w:val="00036EE3"/>
    <w:rsid w:val="00044189"/>
    <w:rsid w:val="00046D19"/>
    <w:rsid w:val="000510E4"/>
    <w:rsid w:val="00062380"/>
    <w:rsid w:val="00070414"/>
    <w:rsid w:val="00071C09"/>
    <w:rsid w:val="000740AD"/>
    <w:rsid w:val="0007647C"/>
    <w:rsid w:val="000824DC"/>
    <w:rsid w:val="00084430"/>
    <w:rsid w:val="00086212"/>
    <w:rsid w:val="000907D8"/>
    <w:rsid w:val="000917EF"/>
    <w:rsid w:val="00096170"/>
    <w:rsid w:val="0009723A"/>
    <w:rsid w:val="000A0372"/>
    <w:rsid w:val="000A2FAC"/>
    <w:rsid w:val="000A3676"/>
    <w:rsid w:val="000A3A64"/>
    <w:rsid w:val="000A5B71"/>
    <w:rsid w:val="000B7785"/>
    <w:rsid w:val="000C25AD"/>
    <w:rsid w:val="000C4647"/>
    <w:rsid w:val="000D40E1"/>
    <w:rsid w:val="000E29F1"/>
    <w:rsid w:val="000E45D8"/>
    <w:rsid w:val="000F2A7B"/>
    <w:rsid w:val="000F316D"/>
    <w:rsid w:val="000F54A1"/>
    <w:rsid w:val="00101A05"/>
    <w:rsid w:val="00101F56"/>
    <w:rsid w:val="00103B4D"/>
    <w:rsid w:val="001113BA"/>
    <w:rsid w:val="00112306"/>
    <w:rsid w:val="0012130B"/>
    <w:rsid w:val="00121FBF"/>
    <w:rsid w:val="00127173"/>
    <w:rsid w:val="00130241"/>
    <w:rsid w:val="00134AE6"/>
    <w:rsid w:val="001352F6"/>
    <w:rsid w:val="001377CC"/>
    <w:rsid w:val="00140672"/>
    <w:rsid w:val="001426E0"/>
    <w:rsid w:val="001446AE"/>
    <w:rsid w:val="00144DA5"/>
    <w:rsid w:val="00145FB1"/>
    <w:rsid w:val="00147766"/>
    <w:rsid w:val="00150802"/>
    <w:rsid w:val="0015310E"/>
    <w:rsid w:val="00153220"/>
    <w:rsid w:val="00157398"/>
    <w:rsid w:val="00172629"/>
    <w:rsid w:val="00172B93"/>
    <w:rsid w:val="00175F3F"/>
    <w:rsid w:val="00180590"/>
    <w:rsid w:val="00182387"/>
    <w:rsid w:val="00185278"/>
    <w:rsid w:val="0019037B"/>
    <w:rsid w:val="00193A93"/>
    <w:rsid w:val="001A2D76"/>
    <w:rsid w:val="001B47B8"/>
    <w:rsid w:val="001B49A0"/>
    <w:rsid w:val="001B6364"/>
    <w:rsid w:val="001C01C8"/>
    <w:rsid w:val="001C1A16"/>
    <w:rsid w:val="001C2636"/>
    <w:rsid w:val="001D4A54"/>
    <w:rsid w:val="001D4CE5"/>
    <w:rsid w:val="001D66B4"/>
    <w:rsid w:val="001E369A"/>
    <w:rsid w:val="001E4755"/>
    <w:rsid w:val="001F14D1"/>
    <w:rsid w:val="001F3BBE"/>
    <w:rsid w:val="00205FC6"/>
    <w:rsid w:val="00207848"/>
    <w:rsid w:val="00213123"/>
    <w:rsid w:val="00230CC8"/>
    <w:rsid w:val="002320E3"/>
    <w:rsid w:val="00237B96"/>
    <w:rsid w:val="0024452B"/>
    <w:rsid w:val="002509EC"/>
    <w:rsid w:val="0025511B"/>
    <w:rsid w:val="002615DA"/>
    <w:rsid w:val="00262746"/>
    <w:rsid w:val="00262C58"/>
    <w:rsid w:val="00265A1B"/>
    <w:rsid w:val="00265D67"/>
    <w:rsid w:val="00267B58"/>
    <w:rsid w:val="00267F31"/>
    <w:rsid w:val="002703A1"/>
    <w:rsid w:val="002735F2"/>
    <w:rsid w:val="0027484B"/>
    <w:rsid w:val="0027787E"/>
    <w:rsid w:val="002953C8"/>
    <w:rsid w:val="002A1BAA"/>
    <w:rsid w:val="002A7B4F"/>
    <w:rsid w:val="002B07E1"/>
    <w:rsid w:val="002B1264"/>
    <w:rsid w:val="002B4B72"/>
    <w:rsid w:val="002B7341"/>
    <w:rsid w:val="002B7728"/>
    <w:rsid w:val="002C7939"/>
    <w:rsid w:val="002D0D34"/>
    <w:rsid w:val="002E7762"/>
    <w:rsid w:val="002F05C3"/>
    <w:rsid w:val="002F1216"/>
    <w:rsid w:val="002F2EFB"/>
    <w:rsid w:val="00315C02"/>
    <w:rsid w:val="0032069A"/>
    <w:rsid w:val="003262B4"/>
    <w:rsid w:val="00332AD5"/>
    <w:rsid w:val="003335FC"/>
    <w:rsid w:val="00340282"/>
    <w:rsid w:val="0034124E"/>
    <w:rsid w:val="003518FF"/>
    <w:rsid w:val="00351FC1"/>
    <w:rsid w:val="00353810"/>
    <w:rsid w:val="003552D0"/>
    <w:rsid w:val="0036402F"/>
    <w:rsid w:val="00364205"/>
    <w:rsid w:val="00365303"/>
    <w:rsid w:val="00371B7D"/>
    <w:rsid w:val="0037565D"/>
    <w:rsid w:val="00377611"/>
    <w:rsid w:val="0038065C"/>
    <w:rsid w:val="00382B97"/>
    <w:rsid w:val="00383F6B"/>
    <w:rsid w:val="003865D0"/>
    <w:rsid w:val="00386CC2"/>
    <w:rsid w:val="00386F45"/>
    <w:rsid w:val="00387766"/>
    <w:rsid w:val="00390C55"/>
    <w:rsid w:val="00393837"/>
    <w:rsid w:val="00396207"/>
    <w:rsid w:val="003A25C4"/>
    <w:rsid w:val="003B212D"/>
    <w:rsid w:val="003B5466"/>
    <w:rsid w:val="003B5F9C"/>
    <w:rsid w:val="003B7D42"/>
    <w:rsid w:val="003D01F3"/>
    <w:rsid w:val="003D1B31"/>
    <w:rsid w:val="003D1D55"/>
    <w:rsid w:val="003D4581"/>
    <w:rsid w:val="003D7658"/>
    <w:rsid w:val="003E2262"/>
    <w:rsid w:val="003E2D4C"/>
    <w:rsid w:val="003F1BB3"/>
    <w:rsid w:val="004058A9"/>
    <w:rsid w:val="00412EDF"/>
    <w:rsid w:val="00413804"/>
    <w:rsid w:val="004150C9"/>
    <w:rsid w:val="004177DC"/>
    <w:rsid w:val="00417A60"/>
    <w:rsid w:val="00432C3A"/>
    <w:rsid w:val="00433EC7"/>
    <w:rsid w:val="004370A3"/>
    <w:rsid w:val="0043757A"/>
    <w:rsid w:val="00460622"/>
    <w:rsid w:val="00460BB7"/>
    <w:rsid w:val="00460E04"/>
    <w:rsid w:val="0046168C"/>
    <w:rsid w:val="00462F26"/>
    <w:rsid w:val="00471199"/>
    <w:rsid w:val="00473F2B"/>
    <w:rsid w:val="004754A7"/>
    <w:rsid w:val="00481DCE"/>
    <w:rsid w:val="0049057B"/>
    <w:rsid w:val="0049172D"/>
    <w:rsid w:val="00495AC4"/>
    <w:rsid w:val="004A06B2"/>
    <w:rsid w:val="004A5026"/>
    <w:rsid w:val="004A7721"/>
    <w:rsid w:val="004B020D"/>
    <w:rsid w:val="004B7648"/>
    <w:rsid w:val="004C1AF9"/>
    <w:rsid w:val="004C3D07"/>
    <w:rsid w:val="004C5092"/>
    <w:rsid w:val="004D07FF"/>
    <w:rsid w:val="004D3117"/>
    <w:rsid w:val="004E21D8"/>
    <w:rsid w:val="004F6090"/>
    <w:rsid w:val="004F70F9"/>
    <w:rsid w:val="0050229D"/>
    <w:rsid w:val="00512620"/>
    <w:rsid w:val="00513DE7"/>
    <w:rsid w:val="00514EC6"/>
    <w:rsid w:val="00516442"/>
    <w:rsid w:val="00523EFE"/>
    <w:rsid w:val="00542346"/>
    <w:rsid w:val="00544C2C"/>
    <w:rsid w:val="00545359"/>
    <w:rsid w:val="00546218"/>
    <w:rsid w:val="005468AB"/>
    <w:rsid w:val="005502C8"/>
    <w:rsid w:val="005517DD"/>
    <w:rsid w:val="00552C54"/>
    <w:rsid w:val="00561AAB"/>
    <w:rsid w:val="00562716"/>
    <w:rsid w:val="00565BD0"/>
    <w:rsid w:val="00566695"/>
    <w:rsid w:val="005760B6"/>
    <w:rsid w:val="005762E1"/>
    <w:rsid w:val="00577C32"/>
    <w:rsid w:val="005826F4"/>
    <w:rsid w:val="00583375"/>
    <w:rsid w:val="00584800"/>
    <w:rsid w:val="0058491C"/>
    <w:rsid w:val="00587EE3"/>
    <w:rsid w:val="00597E09"/>
    <w:rsid w:val="005A2F68"/>
    <w:rsid w:val="005A3471"/>
    <w:rsid w:val="005A6CA2"/>
    <w:rsid w:val="005B170C"/>
    <w:rsid w:val="005B256C"/>
    <w:rsid w:val="005B5E5A"/>
    <w:rsid w:val="005C0E49"/>
    <w:rsid w:val="005D4DF3"/>
    <w:rsid w:val="005D5117"/>
    <w:rsid w:val="005D65FB"/>
    <w:rsid w:val="005D711D"/>
    <w:rsid w:val="005E1834"/>
    <w:rsid w:val="005E2451"/>
    <w:rsid w:val="005E4E6B"/>
    <w:rsid w:val="005F60E9"/>
    <w:rsid w:val="006030A0"/>
    <w:rsid w:val="00603114"/>
    <w:rsid w:val="00612F63"/>
    <w:rsid w:val="00621C40"/>
    <w:rsid w:val="00637E7F"/>
    <w:rsid w:val="00646A11"/>
    <w:rsid w:val="00650FED"/>
    <w:rsid w:val="006520ED"/>
    <w:rsid w:val="00654B5A"/>
    <w:rsid w:val="00661F55"/>
    <w:rsid w:val="00662019"/>
    <w:rsid w:val="00673424"/>
    <w:rsid w:val="00676113"/>
    <w:rsid w:val="00680116"/>
    <w:rsid w:val="00680DE1"/>
    <w:rsid w:val="00683C85"/>
    <w:rsid w:val="00685BB1"/>
    <w:rsid w:val="00693208"/>
    <w:rsid w:val="00696960"/>
    <w:rsid w:val="00697BA0"/>
    <w:rsid w:val="006A1569"/>
    <w:rsid w:val="006A1939"/>
    <w:rsid w:val="006A237F"/>
    <w:rsid w:val="006A28B9"/>
    <w:rsid w:val="006A2C89"/>
    <w:rsid w:val="006B2677"/>
    <w:rsid w:val="006B6A0A"/>
    <w:rsid w:val="006B7987"/>
    <w:rsid w:val="006B7C7E"/>
    <w:rsid w:val="006B7D69"/>
    <w:rsid w:val="006C0614"/>
    <w:rsid w:val="006D0118"/>
    <w:rsid w:val="006D4D0A"/>
    <w:rsid w:val="006D5122"/>
    <w:rsid w:val="006D5D33"/>
    <w:rsid w:val="006D7397"/>
    <w:rsid w:val="006E2888"/>
    <w:rsid w:val="006E765F"/>
    <w:rsid w:val="006F1BBA"/>
    <w:rsid w:val="006F29A0"/>
    <w:rsid w:val="006F3638"/>
    <w:rsid w:val="006F7299"/>
    <w:rsid w:val="0070234B"/>
    <w:rsid w:val="00705C33"/>
    <w:rsid w:val="007079A5"/>
    <w:rsid w:val="007133DF"/>
    <w:rsid w:val="007154DC"/>
    <w:rsid w:val="007169D8"/>
    <w:rsid w:val="00720C09"/>
    <w:rsid w:val="00721D90"/>
    <w:rsid w:val="00721F14"/>
    <w:rsid w:val="00737309"/>
    <w:rsid w:val="007442E4"/>
    <w:rsid w:val="00746C2D"/>
    <w:rsid w:val="00747570"/>
    <w:rsid w:val="00747713"/>
    <w:rsid w:val="007479DF"/>
    <w:rsid w:val="00750BCA"/>
    <w:rsid w:val="00763E71"/>
    <w:rsid w:val="00765972"/>
    <w:rsid w:val="00770625"/>
    <w:rsid w:val="00775DE1"/>
    <w:rsid w:val="007766F4"/>
    <w:rsid w:val="00780F76"/>
    <w:rsid w:val="00782049"/>
    <w:rsid w:val="0078645A"/>
    <w:rsid w:val="0078772D"/>
    <w:rsid w:val="00792899"/>
    <w:rsid w:val="007932D1"/>
    <w:rsid w:val="00793890"/>
    <w:rsid w:val="007A0091"/>
    <w:rsid w:val="007A0F63"/>
    <w:rsid w:val="007A3648"/>
    <w:rsid w:val="007A36B5"/>
    <w:rsid w:val="007A4627"/>
    <w:rsid w:val="007A61D9"/>
    <w:rsid w:val="007B3582"/>
    <w:rsid w:val="007B429A"/>
    <w:rsid w:val="007B67F7"/>
    <w:rsid w:val="007B6922"/>
    <w:rsid w:val="007C0559"/>
    <w:rsid w:val="007C2FA6"/>
    <w:rsid w:val="007C355A"/>
    <w:rsid w:val="007C3BCD"/>
    <w:rsid w:val="007D552F"/>
    <w:rsid w:val="007D752D"/>
    <w:rsid w:val="007F016E"/>
    <w:rsid w:val="007F2C01"/>
    <w:rsid w:val="007F3247"/>
    <w:rsid w:val="007F3A70"/>
    <w:rsid w:val="00801CA3"/>
    <w:rsid w:val="00802DDE"/>
    <w:rsid w:val="00803958"/>
    <w:rsid w:val="0080452D"/>
    <w:rsid w:val="00805148"/>
    <w:rsid w:val="00805A27"/>
    <w:rsid w:val="00806E61"/>
    <w:rsid w:val="00810374"/>
    <w:rsid w:val="008207A6"/>
    <w:rsid w:val="00822FFD"/>
    <w:rsid w:val="00827C8F"/>
    <w:rsid w:val="00830A16"/>
    <w:rsid w:val="0083693E"/>
    <w:rsid w:val="008428A6"/>
    <w:rsid w:val="00844802"/>
    <w:rsid w:val="008520B9"/>
    <w:rsid w:val="00854FDC"/>
    <w:rsid w:val="008575DA"/>
    <w:rsid w:val="0086573B"/>
    <w:rsid w:val="0086713E"/>
    <w:rsid w:val="00870571"/>
    <w:rsid w:val="008931D1"/>
    <w:rsid w:val="00894223"/>
    <w:rsid w:val="00895676"/>
    <w:rsid w:val="0089748E"/>
    <w:rsid w:val="008A6C8C"/>
    <w:rsid w:val="008B3EBD"/>
    <w:rsid w:val="008B41FF"/>
    <w:rsid w:val="008B7DA7"/>
    <w:rsid w:val="008D21B1"/>
    <w:rsid w:val="008D59DC"/>
    <w:rsid w:val="008D5A5E"/>
    <w:rsid w:val="008E1CB3"/>
    <w:rsid w:val="008F01A9"/>
    <w:rsid w:val="008F50B6"/>
    <w:rsid w:val="0090008D"/>
    <w:rsid w:val="0090087C"/>
    <w:rsid w:val="009106A4"/>
    <w:rsid w:val="0092403F"/>
    <w:rsid w:val="0092453D"/>
    <w:rsid w:val="009252C5"/>
    <w:rsid w:val="00926A13"/>
    <w:rsid w:val="00927B9E"/>
    <w:rsid w:val="00935274"/>
    <w:rsid w:val="009355C8"/>
    <w:rsid w:val="00935BEE"/>
    <w:rsid w:val="009408BB"/>
    <w:rsid w:val="00941E6D"/>
    <w:rsid w:val="009426EE"/>
    <w:rsid w:val="0094281F"/>
    <w:rsid w:val="00942E30"/>
    <w:rsid w:val="0094697B"/>
    <w:rsid w:val="00953240"/>
    <w:rsid w:val="009625E0"/>
    <w:rsid w:val="009637BA"/>
    <w:rsid w:val="0096447C"/>
    <w:rsid w:val="00965DCF"/>
    <w:rsid w:val="00973AF4"/>
    <w:rsid w:val="0098293A"/>
    <w:rsid w:val="00984454"/>
    <w:rsid w:val="00987BB8"/>
    <w:rsid w:val="00987E84"/>
    <w:rsid w:val="00992F02"/>
    <w:rsid w:val="009A25AE"/>
    <w:rsid w:val="009B00E0"/>
    <w:rsid w:val="009B0BE6"/>
    <w:rsid w:val="009B43E4"/>
    <w:rsid w:val="009B7B4D"/>
    <w:rsid w:val="009B7B61"/>
    <w:rsid w:val="009C0B29"/>
    <w:rsid w:val="009C42FF"/>
    <w:rsid w:val="009D2227"/>
    <w:rsid w:val="009D3BA4"/>
    <w:rsid w:val="009D761A"/>
    <w:rsid w:val="009E3C06"/>
    <w:rsid w:val="009E7766"/>
    <w:rsid w:val="009F1622"/>
    <w:rsid w:val="009F2EAB"/>
    <w:rsid w:val="009F5494"/>
    <w:rsid w:val="009F5C4F"/>
    <w:rsid w:val="009F65DA"/>
    <w:rsid w:val="00A052AE"/>
    <w:rsid w:val="00A11AFE"/>
    <w:rsid w:val="00A15DC2"/>
    <w:rsid w:val="00A205F1"/>
    <w:rsid w:val="00A31F6F"/>
    <w:rsid w:val="00A34E93"/>
    <w:rsid w:val="00A35C4A"/>
    <w:rsid w:val="00A37477"/>
    <w:rsid w:val="00A41750"/>
    <w:rsid w:val="00A41D09"/>
    <w:rsid w:val="00A448B0"/>
    <w:rsid w:val="00A454AE"/>
    <w:rsid w:val="00A518D8"/>
    <w:rsid w:val="00A51B3D"/>
    <w:rsid w:val="00A52968"/>
    <w:rsid w:val="00A54771"/>
    <w:rsid w:val="00A55D6C"/>
    <w:rsid w:val="00A5636F"/>
    <w:rsid w:val="00A57680"/>
    <w:rsid w:val="00A64739"/>
    <w:rsid w:val="00A67684"/>
    <w:rsid w:val="00A72374"/>
    <w:rsid w:val="00A74E6D"/>
    <w:rsid w:val="00A847BA"/>
    <w:rsid w:val="00A85334"/>
    <w:rsid w:val="00A90604"/>
    <w:rsid w:val="00A919F3"/>
    <w:rsid w:val="00A92B0F"/>
    <w:rsid w:val="00A932F7"/>
    <w:rsid w:val="00A95F2B"/>
    <w:rsid w:val="00AA0DEE"/>
    <w:rsid w:val="00AA25F2"/>
    <w:rsid w:val="00AA29A5"/>
    <w:rsid w:val="00AA676A"/>
    <w:rsid w:val="00AB3258"/>
    <w:rsid w:val="00AB5368"/>
    <w:rsid w:val="00AC112B"/>
    <w:rsid w:val="00AC52F5"/>
    <w:rsid w:val="00AC6DD0"/>
    <w:rsid w:val="00AD1CC8"/>
    <w:rsid w:val="00AE0735"/>
    <w:rsid w:val="00AE0AEF"/>
    <w:rsid w:val="00AF48AE"/>
    <w:rsid w:val="00AF5DB0"/>
    <w:rsid w:val="00AF714A"/>
    <w:rsid w:val="00B00A65"/>
    <w:rsid w:val="00B00CEF"/>
    <w:rsid w:val="00B015B5"/>
    <w:rsid w:val="00B058BF"/>
    <w:rsid w:val="00B111CF"/>
    <w:rsid w:val="00B11AE1"/>
    <w:rsid w:val="00B21D03"/>
    <w:rsid w:val="00B22A24"/>
    <w:rsid w:val="00B272B3"/>
    <w:rsid w:val="00B32B1F"/>
    <w:rsid w:val="00B340EB"/>
    <w:rsid w:val="00B42934"/>
    <w:rsid w:val="00B519E0"/>
    <w:rsid w:val="00B52363"/>
    <w:rsid w:val="00B55682"/>
    <w:rsid w:val="00B55B93"/>
    <w:rsid w:val="00B55DAD"/>
    <w:rsid w:val="00B57538"/>
    <w:rsid w:val="00B57817"/>
    <w:rsid w:val="00B6185F"/>
    <w:rsid w:val="00B61D5E"/>
    <w:rsid w:val="00B6795B"/>
    <w:rsid w:val="00B802DE"/>
    <w:rsid w:val="00B86424"/>
    <w:rsid w:val="00B930C4"/>
    <w:rsid w:val="00B93578"/>
    <w:rsid w:val="00B963DC"/>
    <w:rsid w:val="00BA3C25"/>
    <w:rsid w:val="00BA3DEB"/>
    <w:rsid w:val="00BB09C0"/>
    <w:rsid w:val="00BB346F"/>
    <w:rsid w:val="00BB419C"/>
    <w:rsid w:val="00BC2866"/>
    <w:rsid w:val="00BE01BB"/>
    <w:rsid w:val="00BE3425"/>
    <w:rsid w:val="00BE3498"/>
    <w:rsid w:val="00BE684A"/>
    <w:rsid w:val="00BF48B9"/>
    <w:rsid w:val="00BF7B89"/>
    <w:rsid w:val="00C061CE"/>
    <w:rsid w:val="00C07276"/>
    <w:rsid w:val="00C10950"/>
    <w:rsid w:val="00C11E77"/>
    <w:rsid w:val="00C24A78"/>
    <w:rsid w:val="00C26540"/>
    <w:rsid w:val="00C414EE"/>
    <w:rsid w:val="00C43684"/>
    <w:rsid w:val="00C436E4"/>
    <w:rsid w:val="00C463C2"/>
    <w:rsid w:val="00C468B9"/>
    <w:rsid w:val="00C474F5"/>
    <w:rsid w:val="00C52061"/>
    <w:rsid w:val="00C61446"/>
    <w:rsid w:val="00C61F58"/>
    <w:rsid w:val="00C63F31"/>
    <w:rsid w:val="00C77BEC"/>
    <w:rsid w:val="00C802F3"/>
    <w:rsid w:val="00C872AB"/>
    <w:rsid w:val="00C9214C"/>
    <w:rsid w:val="00CA5F58"/>
    <w:rsid w:val="00CB40E8"/>
    <w:rsid w:val="00CB6290"/>
    <w:rsid w:val="00CB7099"/>
    <w:rsid w:val="00CB7287"/>
    <w:rsid w:val="00CB7C98"/>
    <w:rsid w:val="00CC13E9"/>
    <w:rsid w:val="00CC2FE2"/>
    <w:rsid w:val="00CC31BF"/>
    <w:rsid w:val="00CC7701"/>
    <w:rsid w:val="00CD22BB"/>
    <w:rsid w:val="00CD349D"/>
    <w:rsid w:val="00CD3DAD"/>
    <w:rsid w:val="00CD42ED"/>
    <w:rsid w:val="00CD7282"/>
    <w:rsid w:val="00CE15ED"/>
    <w:rsid w:val="00CF3A8A"/>
    <w:rsid w:val="00CF6250"/>
    <w:rsid w:val="00D067B7"/>
    <w:rsid w:val="00D06E30"/>
    <w:rsid w:val="00D127D2"/>
    <w:rsid w:val="00D17DA5"/>
    <w:rsid w:val="00D22729"/>
    <w:rsid w:val="00D26094"/>
    <w:rsid w:val="00D3471B"/>
    <w:rsid w:val="00D3537D"/>
    <w:rsid w:val="00D41225"/>
    <w:rsid w:val="00D52A31"/>
    <w:rsid w:val="00D53FE9"/>
    <w:rsid w:val="00D549A0"/>
    <w:rsid w:val="00D60ACD"/>
    <w:rsid w:val="00D63B71"/>
    <w:rsid w:val="00D72DCD"/>
    <w:rsid w:val="00D812D0"/>
    <w:rsid w:val="00D814DD"/>
    <w:rsid w:val="00D83EED"/>
    <w:rsid w:val="00D8439E"/>
    <w:rsid w:val="00D84CC9"/>
    <w:rsid w:val="00D86917"/>
    <w:rsid w:val="00D90A95"/>
    <w:rsid w:val="00D95284"/>
    <w:rsid w:val="00D961E9"/>
    <w:rsid w:val="00DA6FC0"/>
    <w:rsid w:val="00DA7AE1"/>
    <w:rsid w:val="00DB672F"/>
    <w:rsid w:val="00DC3AF1"/>
    <w:rsid w:val="00DC5284"/>
    <w:rsid w:val="00DC587D"/>
    <w:rsid w:val="00DC664C"/>
    <w:rsid w:val="00DC72D3"/>
    <w:rsid w:val="00DD0823"/>
    <w:rsid w:val="00DD0BCA"/>
    <w:rsid w:val="00DD1385"/>
    <w:rsid w:val="00DD6464"/>
    <w:rsid w:val="00DE48BD"/>
    <w:rsid w:val="00DE7A98"/>
    <w:rsid w:val="00DF061D"/>
    <w:rsid w:val="00DF4779"/>
    <w:rsid w:val="00DF5262"/>
    <w:rsid w:val="00DF5C5C"/>
    <w:rsid w:val="00E0053A"/>
    <w:rsid w:val="00E026DF"/>
    <w:rsid w:val="00E060C9"/>
    <w:rsid w:val="00E06274"/>
    <w:rsid w:val="00E101F3"/>
    <w:rsid w:val="00E13229"/>
    <w:rsid w:val="00E22A9B"/>
    <w:rsid w:val="00E24CBB"/>
    <w:rsid w:val="00E25E1D"/>
    <w:rsid w:val="00E31F6A"/>
    <w:rsid w:val="00E34083"/>
    <w:rsid w:val="00E35B79"/>
    <w:rsid w:val="00E360F4"/>
    <w:rsid w:val="00E36481"/>
    <w:rsid w:val="00E36650"/>
    <w:rsid w:val="00E41FBB"/>
    <w:rsid w:val="00E44168"/>
    <w:rsid w:val="00E468BF"/>
    <w:rsid w:val="00E517D3"/>
    <w:rsid w:val="00E539CA"/>
    <w:rsid w:val="00E539F7"/>
    <w:rsid w:val="00E63417"/>
    <w:rsid w:val="00E63931"/>
    <w:rsid w:val="00E833B0"/>
    <w:rsid w:val="00E836CC"/>
    <w:rsid w:val="00E850F6"/>
    <w:rsid w:val="00E865BD"/>
    <w:rsid w:val="00E9235C"/>
    <w:rsid w:val="00E95820"/>
    <w:rsid w:val="00E9705A"/>
    <w:rsid w:val="00EA03B8"/>
    <w:rsid w:val="00EA079C"/>
    <w:rsid w:val="00EA11BF"/>
    <w:rsid w:val="00EA3818"/>
    <w:rsid w:val="00EA7BA9"/>
    <w:rsid w:val="00EB6ADD"/>
    <w:rsid w:val="00EC0B71"/>
    <w:rsid w:val="00EC2B54"/>
    <w:rsid w:val="00EC58A5"/>
    <w:rsid w:val="00EC63EC"/>
    <w:rsid w:val="00ED0574"/>
    <w:rsid w:val="00ED30D4"/>
    <w:rsid w:val="00ED4ECA"/>
    <w:rsid w:val="00ED6325"/>
    <w:rsid w:val="00EE047A"/>
    <w:rsid w:val="00EE61ED"/>
    <w:rsid w:val="00EF374E"/>
    <w:rsid w:val="00F129FF"/>
    <w:rsid w:val="00F223EC"/>
    <w:rsid w:val="00F24C6C"/>
    <w:rsid w:val="00F25856"/>
    <w:rsid w:val="00F27555"/>
    <w:rsid w:val="00F30BF1"/>
    <w:rsid w:val="00F35965"/>
    <w:rsid w:val="00F37828"/>
    <w:rsid w:val="00F42A8A"/>
    <w:rsid w:val="00F46BF7"/>
    <w:rsid w:val="00F50AD4"/>
    <w:rsid w:val="00F512E5"/>
    <w:rsid w:val="00F519B5"/>
    <w:rsid w:val="00F66C46"/>
    <w:rsid w:val="00F729A1"/>
    <w:rsid w:val="00F751CD"/>
    <w:rsid w:val="00F77F6F"/>
    <w:rsid w:val="00F81F52"/>
    <w:rsid w:val="00F83D52"/>
    <w:rsid w:val="00F83DE8"/>
    <w:rsid w:val="00F83F42"/>
    <w:rsid w:val="00F84871"/>
    <w:rsid w:val="00F8583B"/>
    <w:rsid w:val="00F91F69"/>
    <w:rsid w:val="00FA5078"/>
    <w:rsid w:val="00FB752C"/>
    <w:rsid w:val="00FC1560"/>
    <w:rsid w:val="00FC2A49"/>
    <w:rsid w:val="00FD005A"/>
    <w:rsid w:val="00FD16F5"/>
    <w:rsid w:val="00FD62C3"/>
    <w:rsid w:val="00FE1E1E"/>
    <w:rsid w:val="00FE20F4"/>
    <w:rsid w:val="00FE28B8"/>
    <w:rsid w:val="00FE2997"/>
    <w:rsid w:val="00FE7642"/>
    <w:rsid w:val="00FF106C"/>
    <w:rsid w:val="00FF1932"/>
    <w:rsid w:val="00FF3396"/>
    <w:rsid w:val="00FF50B8"/>
    <w:rsid w:val="00FF61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EE47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60"/>
      <w:jc w:val="both"/>
    </w:pPr>
    <w:rPr>
      <w:rFonts w:ascii="Garamond" w:hAnsi="Garamond"/>
      <w:sz w:val="26"/>
    </w:rPr>
  </w:style>
  <w:style w:type="paragraph" w:styleId="Overskrift1">
    <w:name w:val="heading 1"/>
    <w:basedOn w:val="Normal"/>
    <w:next w:val="Normal"/>
    <w:qFormat/>
    <w:pPr>
      <w:keepNext/>
      <w:spacing w:before="240" w:after="120"/>
      <w:outlineLvl w:val="0"/>
    </w:pPr>
    <w:rPr>
      <w:b/>
      <w:kern w:val="28"/>
      <w:sz w:val="30"/>
    </w:rPr>
  </w:style>
  <w:style w:type="paragraph" w:styleId="Overskrift2">
    <w:name w:val="heading 2"/>
    <w:basedOn w:val="Normal"/>
    <w:next w:val="Normal"/>
    <w:qFormat/>
    <w:pPr>
      <w:keepNext/>
      <w:outlineLvl w:val="1"/>
    </w:pPr>
    <w:rPr>
      <w:b/>
      <w:bCs/>
      <w:kern w:val="2"/>
      <w:sz w:val="20"/>
      <w:u w:val="single"/>
    </w:rPr>
  </w:style>
  <w:style w:type="paragraph" w:styleId="Overskrift3">
    <w:name w:val="heading 3"/>
    <w:basedOn w:val="Normal"/>
    <w:next w:val="Normal"/>
    <w:qFormat/>
    <w:pPr>
      <w:keepNext/>
      <w:spacing w:before="240"/>
      <w:outlineLvl w:val="2"/>
    </w:pPr>
  </w:style>
  <w:style w:type="paragraph" w:styleId="Overskrift4">
    <w:name w:val="heading 4"/>
    <w:basedOn w:val="Normal"/>
    <w:next w:val="Normal"/>
    <w:qFormat/>
    <w:pPr>
      <w:keepNext/>
      <w:spacing w:before="240"/>
      <w:outlineLvl w:val="3"/>
    </w:pPr>
  </w:style>
  <w:style w:type="paragraph" w:styleId="Overskrift5">
    <w:name w:val="heading 5"/>
    <w:basedOn w:val="Normal"/>
    <w:next w:val="Normal"/>
    <w:qFormat/>
    <w:pPr>
      <w:keepNext/>
      <w:jc w:val="left"/>
      <w:outlineLvl w:val="4"/>
    </w:pPr>
    <w:rPr>
      <w:b/>
      <w:bCs/>
      <w:kern w:val="2"/>
      <w:sz w:val="20"/>
      <w:u w:val="single"/>
    </w:rPr>
  </w:style>
  <w:style w:type="paragraph" w:styleId="Overskrift6">
    <w:name w:val="heading 6"/>
    <w:basedOn w:val="Normal"/>
    <w:next w:val="Normal"/>
    <w:qFormat/>
    <w:pPr>
      <w:keepNext/>
      <w:ind w:left="-1985" w:right="1699"/>
      <w:jc w:val="center"/>
      <w:outlineLvl w:val="5"/>
    </w:pPr>
    <w:rPr>
      <w:b/>
      <w:bCs/>
    </w:rPr>
  </w:style>
  <w:style w:type="paragraph" w:styleId="Overskrift7">
    <w:name w:val="heading 7"/>
    <w:basedOn w:val="Normal"/>
    <w:next w:val="Normal"/>
    <w:qFormat/>
    <w:pPr>
      <w:keepNext/>
      <w:ind w:left="-1985"/>
      <w:outlineLvl w:val="6"/>
    </w:pPr>
    <w:rPr>
      <w:b/>
      <w:bCs/>
    </w:rPr>
  </w:style>
  <w:style w:type="paragraph" w:styleId="Overskrift8">
    <w:name w:val="heading 8"/>
    <w:basedOn w:val="Normal"/>
    <w:next w:val="Normal"/>
    <w:qFormat/>
    <w:pPr>
      <w:keepNext/>
      <w:spacing w:line="120" w:lineRule="auto"/>
      <w:ind w:left="-1985"/>
      <w:jc w:val="left"/>
      <w:outlineLvl w:val="7"/>
    </w:pPr>
    <w:rPr>
      <w:rFonts w:ascii="Arial" w:hAnsi="Arial" w:cs="Arial"/>
      <w:b/>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semiHidden/>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basedOn w:val="Standardskrifttypeiafsnit"/>
    <w:semiHidden/>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customStyle="1" w:styleId="EFSBrdtekst">
    <w:name w:val="EFS_Brødtekst"/>
    <w:pPr>
      <w:widowControl w:val="0"/>
      <w:tabs>
        <w:tab w:val="left" w:pos="-720"/>
      </w:tabs>
      <w:suppressAutoHyphens/>
      <w:autoSpaceDE w:val="0"/>
      <w:autoSpaceDN w:val="0"/>
      <w:adjustRightInd w:val="0"/>
      <w:spacing w:line="240" w:lineRule="atLeast"/>
    </w:pPr>
    <w:rPr>
      <w:sz w:val="24"/>
      <w:szCs w:val="24"/>
    </w:rPr>
  </w:style>
  <w:style w:type="paragraph" w:styleId="Brdtekst">
    <w:name w:val="Body Text"/>
    <w:basedOn w:val="Normal"/>
    <w:semiHidden/>
    <w:pPr>
      <w:jc w:val="left"/>
    </w:pPr>
    <w:rPr>
      <w:rFonts w:ascii="Times New Roman" w:hAnsi="Times New Roman"/>
      <w:kern w:val="2"/>
      <w:sz w:val="20"/>
    </w:rPr>
  </w:style>
  <w:style w:type="paragraph" w:styleId="Brdtekstindrykning">
    <w:name w:val="Body Text Indent"/>
    <w:basedOn w:val="Normal"/>
    <w:semiHidden/>
    <w:pPr>
      <w:ind w:left="720"/>
      <w:jc w:val="left"/>
    </w:pPr>
    <w:rPr>
      <w:rFonts w:ascii="Times New Roman" w:hAnsi="Times New Roman"/>
      <w:kern w:val="2"/>
      <w:sz w:val="20"/>
    </w:rPr>
  </w:style>
  <w:style w:type="paragraph" w:styleId="Brdtekst2">
    <w:name w:val="Body Text 2"/>
    <w:basedOn w:val="Normal"/>
    <w:semiHidden/>
    <w:pPr>
      <w:jc w:val="left"/>
    </w:pPr>
    <w:rPr>
      <w:rFonts w:ascii="Times New Roman" w:hAnsi="Times New Roman"/>
      <w:b/>
      <w:bCs/>
      <w:kern w:val="2"/>
      <w:sz w:val="20"/>
      <w:u w:val="single"/>
    </w:rPr>
  </w:style>
  <w:style w:type="paragraph" w:styleId="Bloktekst">
    <w:name w:val="Block Text"/>
    <w:basedOn w:val="Normal"/>
    <w:semiHidden/>
    <w:pPr>
      <w:keepLines/>
      <w:ind w:left="-1985" w:right="1982"/>
    </w:pPr>
  </w:style>
  <w:style w:type="paragraph" w:styleId="Brdtekst3">
    <w:name w:val="Body Text 3"/>
    <w:basedOn w:val="Normal"/>
    <w:semiHidden/>
    <w:rPr>
      <w:kern w:val="2"/>
      <w:sz w:val="20"/>
    </w:rPr>
  </w:style>
  <w:style w:type="paragraph" w:styleId="Fodnotetekst">
    <w:name w:val="footnote text"/>
    <w:basedOn w:val="Normal"/>
    <w:semiHidden/>
    <w:rPr>
      <w:sz w:val="20"/>
    </w:rPr>
  </w:style>
  <w:style w:type="paragraph" w:customStyle="1" w:styleId="Virksomhedsskema">
    <w:name w:val="Virksomhedsskema"/>
    <w:basedOn w:val="Normal"/>
    <w:pPr>
      <w:tabs>
        <w:tab w:val="left" w:pos="6379"/>
        <w:tab w:val="left" w:pos="6946"/>
        <w:tab w:val="left" w:pos="7369"/>
        <w:tab w:val="left" w:pos="7654"/>
      </w:tabs>
      <w:spacing w:before="0" w:after="0"/>
      <w:jc w:val="left"/>
    </w:pPr>
    <w:rPr>
      <w:sz w:val="16"/>
    </w:rPr>
  </w:style>
  <w:style w:type="character" w:styleId="Fodnotehenvisning">
    <w:name w:val="footnote reference"/>
    <w:semiHidden/>
    <w:rPr>
      <w:vertAlign w:val="superscript"/>
    </w:rPr>
  </w:style>
  <w:style w:type="character" w:styleId="Hyperlink">
    <w:name w:val="Hyperlink"/>
    <w:semiHidden/>
    <w:rPr>
      <w:color w:val="0000FF"/>
      <w:u w:val="single"/>
    </w:rPr>
  </w:style>
  <w:style w:type="character" w:styleId="BesgtLink">
    <w:name w:val="FollowedHyperlink"/>
    <w:semiHidden/>
    <w:rPr>
      <w:color w:val="800080"/>
      <w:u w:val="single"/>
    </w:rPr>
  </w:style>
  <w:style w:type="paragraph" w:styleId="Markeringsbobletekst">
    <w:name w:val="Balloon Text"/>
    <w:basedOn w:val="Normal"/>
    <w:link w:val="MarkeringsbobletekstTegn"/>
    <w:uiPriority w:val="99"/>
    <w:semiHidden/>
    <w:unhideWhenUsed/>
    <w:rsid w:val="00A15DC2"/>
    <w:pPr>
      <w:spacing w:before="0" w:after="0"/>
    </w:pPr>
    <w:rPr>
      <w:rFonts w:ascii="Tahoma" w:hAnsi="Tahoma" w:cs="Tahoma"/>
      <w:sz w:val="16"/>
      <w:szCs w:val="16"/>
    </w:rPr>
  </w:style>
  <w:style w:type="character" w:customStyle="1" w:styleId="MarkeringsbobletekstTegn">
    <w:name w:val="Markeringsbobletekst Tegn"/>
    <w:link w:val="Markeringsbobletekst"/>
    <w:uiPriority w:val="99"/>
    <w:semiHidden/>
    <w:rsid w:val="00A15DC2"/>
    <w:rPr>
      <w:rFonts w:ascii="Tahoma" w:hAnsi="Tahoma" w:cs="Tahoma"/>
      <w:sz w:val="16"/>
      <w:szCs w:val="16"/>
      <w:lang w:eastAsia="da-DK"/>
    </w:rPr>
  </w:style>
  <w:style w:type="character" w:customStyle="1" w:styleId="SidefodTegn">
    <w:name w:val="Sidefod Tegn"/>
    <w:link w:val="Sidefod"/>
    <w:uiPriority w:val="99"/>
    <w:rsid w:val="00693208"/>
    <w:rPr>
      <w:rFonts w:ascii="Garamond" w:hAnsi="Garamond"/>
      <w:sz w:val="17"/>
      <w:lang w:eastAsia="da-DK"/>
    </w:rPr>
  </w:style>
  <w:style w:type="table" w:styleId="Tabel-Gitter">
    <w:name w:val="Table Grid"/>
    <w:basedOn w:val="Tabel-Normal"/>
    <w:uiPriority w:val="59"/>
    <w:rsid w:val="00A95F2B"/>
    <w:rPr>
      <w:rFonts w:ascii="Verdana" w:eastAsia="Calibri" w:hAnsi="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uiPriority w:val="99"/>
    <w:semiHidden/>
    <w:unhideWhenUsed/>
    <w:rsid w:val="00C061CE"/>
    <w:rPr>
      <w:sz w:val="16"/>
      <w:szCs w:val="16"/>
    </w:rPr>
  </w:style>
  <w:style w:type="paragraph" w:styleId="Kommentartekst">
    <w:name w:val="annotation text"/>
    <w:basedOn w:val="Normal"/>
    <w:link w:val="KommentartekstTegn"/>
    <w:uiPriority w:val="99"/>
    <w:semiHidden/>
    <w:unhideWhenUsed/>
    <w:rsid w:val="00C061CE"/>
    <w:rPr>
      <w:sz w:val="20"/>
    </w:rPr>
  </w:style>
  <w:style w:type="character" w:customStyle="1" w:styleId="KommentartekstTegn">
    <w:name w:val="Kommentartekst Tegn"/>
    <w:link w:val="Kommentartekst"/>
    <w:uiPriority w:val="99"/>
    <w:semiHidden/>
    <w:rsid w:val="00C061CE"/>
    <w:rPr>
      <w:rFonts w:ascii="Garamond" w:hAnsi="Garamond"/>
    </w:rPr>
  </w:style>
  <w:style w:type="paragraph" w:styleId="Kommentaremne">
    <w:name w:val="annotation subject"/>
    <w:basedOn w:val="Kommentartekst"/>
    <w:next w:val="Kommentartekst"/>
    <w:link w:val="KommentaremneTegn"/>
    <w:uiPriority w:val="99"/>
    <w:semiHidden/>
    <w:unhideWhenUsed/>
    <w:rsid w:val="00C061CE"/>
    <w:rPr>
      <w:b/>
      <w:bCs/>
    </w:rPr>
  </w:style>
  <w:style w:type="character" w:customStyle="1" w:styleId="KommentaremneTegn">
    <w:name w:val="Kommentaremne Tegn"/>
    <w:link w:val="Kommentaremne"/>
    <w:uiPriority w:val="99"/>
    <w:semiHidden/>
    <w:rsid w:val="00C061CE"/>
    <w:rPr>
      <w:rFonts w:ascii="Garamond" w:hAnsi="Garamond"/>
      <w:b/>
      <w:bCs/>
    </w:rPr>
  </w:style>
  <w:style w:type="paragraph" w:styleId="Korrektur">
    <w:name w:val="Revision"/>
    <w:hidden/>
    <w:uiPriority w:val="99"/>
    <w:semiHidden/>
    <w:rsid w:val="00E36481"/>
    <w:rPr>
      <w:rFonts w:ascii="Garamond" w:hAnsi="Garamond"/>
      <w:sz w:val="26"/>
    </w:rPr>
  </w:style>
  <w:style w:type="character" w:styleId="Ulstomtale">
    <w:name w:val="Unresolved Mention"/>
    <w:basedOn w:val="Standardskrifttypeiafsnit"/>
    <w:uiPriority w:val="99"/>
    <w:semiHidden/>
    <w:unhideWhenUsed/>
    <w:rsid w:val="0089748E"/>
    <w:rPr>
      <w:color w:val="605E5C"/>
      <w:shd w:val="clear" w:color="auto" w:fill="E1DFDD"/>
    </w:rPr>
  </w:style>
  <w:style w:type="paragraph" w:styleId="NormalWeb">
    <w:name w:val="Normal (Web)"/>
    <w:basedOn w:val="Normal"/>
    <w:uiPriority w:val="99"/>
    <w:semiHidden/>
    <w:unhideWhenUsed/>
    <w:rsid w:val="00DC587D"/>
    <w:pPr>
      <w:spacing w:before="100" w:beforeAutospacing="1" w:after="100" w:afterAutospacing="1"/>
      <w:jc w:val="left"/>
    </w:pPr>
    <w:rPr>
      <w:rFonts w:ascii="Times New Roman" w:hAnsi="Times New Roman"/>
      <w:sz w:val="24"/>
      <w:szCs w:val="24"/>
    </w:rPr>
  </w:style>
  <w:style w:type="character" w:styleId="Strk">
    <w:name w:val="Strong"/>
    <w:basedOn w:val="Standardskrifttypeiafsnit"/>
    <w:uiPriority w:val="22"/>
    <w:qFormat/>
    <w:rsid w:val="00DC5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60">
      <w:bodyDiv w:val="1"/>
      <w:marLeft w:val="0"/>
      <w:marRight w:val="0"/>
      <w:marTop w:val="0"/>
      <w:marBottom w:val="0"/>
      <w:divBdr>
        <w:top w:val="none" w:sz="0" w:space="0" w:color="auto"/>
        <w:left w:val="none" w:sz="0" w:space="0" w:color="auto"/>
        <w:bottom w:val="none" w:sz="0" w:space="0" w:color="auto"/>
        <w:right w:val="none" w:sz="0" w:space="0" w:color="auto"/>
      </w:divBdr>
    </w:div>
    <w:div w:id="160002143">
      <w:bodyDiv w:val="1"/>
      <w:marLeft w:val="0"/>
      <w:marRight w:val="0"/>
      <w:marTop w:val="0"/>
      <w:marBottom w:val="0"/>
      <w:divBdr>
        <w:top w:val="none" w:sz="0" w:space="0" w:color="auto"/>
        <w:left w:val="none" w:sz="0" w:space="0" w:color="auto"/>
        <w:bottom w:val="none" w:sz="0" w:space="0" w:color="auto"/>
        <w:right w:val="none" w:sz="0" w:space="0" w:color="auto"/>
      </w:divBdr>
    </w:div>
    <w:div w:id="169953403">
      <w:bodyDiv w:val="1"/>
      <w:marLeft w:val="0"/>
      <w:marRight w:val="0"/>
      <w:marTop w:val="0"/>
      <w:marBottom w:val="0"/>
      <w:divBdr>
        <w:top w:val="none" w:sz="0" w:space="0" w:color="auto"/>
        <w:left w:val="none" w:sz="0" w:space="0" w:color="auto"/>
        <w:bottom w:val="none" w:sz="0" w:space="0" w:color="auto"/>
        <w:right w:val="none" w:sz="0" w:space="0" w:color="auto"/>
      </w:divBdr>
      <w:divsChild>
        <w:div w:id="1372028640">
          <w:marLeft w:val="0"/>
          <w:marRight w:val="0"/>
          <w:marTop w:val="0"/>
          <w:marBottom w:val="0"/>
          <w:divBdr>
            <w:top w:val="none" w:sz="0" w:space="0" w:color="auto"/>
            <w:left w:val="none" w:sz="0" w:space="0" w:color="auto"/>
            <w:bottom w:val="none" w:sz="0" w:space="0" w:color="auto"/>
            <w:right w:val="none" w:sz="0" w:space="0" w:color="auto"/>
          </w:divBdr>
          <w:divsChild>
            <w:div w:id="1098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306">
      <w:bodyDiv w:val="1"/>
      <w:marLeft w:val="0"/>
      <w:marRight w:val="0"/>
      <w:marTop w:val="0"/>
      <w:marBottom w:val="0"/>
      <w:divBdr>
        <w:top w:val="none" w:sz="0" w:space="0" w:color="auto"/>
        <w:left w:val="none" w:sz="0" w:space="0" w:color="auto"/>
        <w:bottom w:val="none" w:sz="0" w:space="0" w:color="auto"/>
        <w:right w:val="none" w:sz="0" w:space="0" w:color="auto"/>
      </w:divBdr>
    </w:div>
    <w:div w:id="410393824">
      <w:bodyDiv w:val="1"/>
      <w:marLeft w:val="0"/>
      <w:marRight w:val="0"/>
      <w:marTop w:val="0"/>
      <w:marBottom w:val="0"/>
      <w:divBdr>
        <w:top w:val="none" w:sz="0" w:space="0" w:color="auto"/>
        <w:left w:val="none" w:sz="0" w:space="0" w:color="auto"/>
        <w:bottom w:val="none" w:sz="0" w:space="0" w:color="auto"/>
        <w:right w:val="none" w:sz="0" w:space="0" w:color="auto"/>
      </w:divBdr>
    </w:div>
    <w:div w:id="531767225">
      <w:bodyDiv w:val="1"/>
      <w:marLeft w:val="0"/>
      <w:marRight w:val="0"/>
      <w:marTop w:val="0"/>
      <w:marBottom w:val="0"/>
      <w:divBdr>
        <w:top w:val="none" w:sz="0" w:space="0" w:color="auto"/>
        <w:left w:val="none" w:sz="0" w:space="0" w:color="auto"/>
        <w:bottom w:val="none" w:sz="0" w:space="0" w:color="auto"/>
        <w:right w:val="none" w:sz="0" w:space="0" w:color="auto"/>
      </w:divBdr>
    </w:div>
    <w:div w:id="534392168">
      <w:bodyDiv w:val="1"/>
      <w:marLeft w:val="0"/>
      <w:marRight w:val="0"/>
      <w:marTop w:val="0"/>
      <w:marBottom w:val="0"/>
      <w:divBdr>
        <w:top w:val="none" w:sz="0" w:space="0" w:color="auto"/>
        <w:left w:val="none" w:sz="0" w:space="0" w:color="auto"/>
        <w:bottom w:val="none" w:sz="0" w:space="0" w:color="auto"/>
        <w:right w:val="none" w:sz="0" w:space="0" w:color="auto"/>
      </w:divBdr>
    </w:div>
    <w:div w:id="609632177">
      <w:bodyDiv w:val="1"/>
      <w:marLeft w:val="0"/>
      <w:marRight w:val="0"/>
      <w:marTop w:val="0"/>
      <w:marBottom w:val="0"/>
      <w:divBdr>
        <w:top w:val="none" w:sz="0" w:space="0" w:color="auto"/>
        <w:left w:val="none" w:sz="0" w:space="0" w:color="auto"/>
        <w:bottom w:val="none" w:sz="0" w:space="0" w:color="auto"/>
        <w:right w:val="none" w:sz="0" w:space="0" w:color="auto"/>
      </w:divBdr>
    </w:div>
    <w:div w:id="651100892">
      <w:bodyDiv w:val="1"/>
      <w:marLeft w:val="0"/>
      <w:marRight w:val="0"/>
      <w:marTop w:val="0"/>
      <w:marBottom w:val="0"/>
      <w:divBdr>
        <w:top w:val="none" w:sz="0" w:space="0" w:color="auto"/>
        <w:left w:val="none" w:sz="0" w:space="0" w:color="auto"/>
        <w:bottom w:val="none" w:sz="0" w:space="0" w:color="auto"/>
        <w:right w:val="none" w:sz="0" w:space="0" w:color="auto"/>
      </w:divBdr>
    </w:div>
    <w:div w:id="698699103">
      <w:bodyDiv w:val="1"/>
      <w:marLeft w:val="0"/>
      <w:marRight w:val="0"/>
      <w:marTop w:val="0"/>
      <w:marBottom w:val="0"/>
      <w:divBdr>
        <w:top w:val="none" w:sz="0" w:space="0" w:color="auto"/>
        <w:left w:val="none" w:sz="0" w:space="0" w:color="auto"/>
        <w:bottom w:val="none" w:sz="0" w:space="0" w:color="auto"/>
        <w:right w:val="none" w:sz="0" w:space="0" w:color="auto"/>
      </w:divBdr>
    </w:div>
    <w:div w:id="960258056">
      <w:bodyDiv w:val="1"/>
      <w:marLeft w:val="0"/>
      <w:marRight w:val="0"/>
      <w:marTop w:val="0"/>
      <w:marBottom w:val="0"/>
      <w:divBdr>
        <w:top w:val="none" w:sz="0" w:space="0" w:color="auto"/>
        <w:left w:val="none" w:sz="0" w:space="0" w:color="auto"/>
        <w:bottom w:val="none" w:sz="0" w:space="0" w:color="auto"/>
        <w:right w:val="none" w:sz="0" w:space="0" w:color="auto"/>
      </w:divBdr>
    </w:div>
    <w:div w:id="966424492">
      <w:bodyDiv w:val="1"/>
      <w:marLeft w:val="0"/>
      <w:marRight w:val="0"/>
      <w:marTop w:val="0"/>
      <w:marBottom w:val="0"/>
      <w:divBdr>
        <w:top w:val="none" w:sz="0" w:space="0" w:color="auto"/>
        <w:left w:val="none" w:sz="0" w:space="0" w:color="auto"/>
        <w:bottom w:val="none" w:sz="0" w:space="0" w:color="auto"/>
        <w:right w:val="none" w:sz="0" w:space="0" w:color="auto"/>
      </w:divBdr>
    </w:div>
    <w:div w:id="982736654">
      <w:bodyDiv w:val="1"/>
      <w:marLeft w:val="0"/>
      <w:marRight w:val="0"/>
      <w:marTop w:val="0"/>
      <w:marBottom w:val="0"/>
      <w:divBdr>
        <w:top w:val="none" w:sz="0" w:space="0" w:color="auto"/>
        <w:left w:val="none" w:sz="0" w:space="0" w:color="auto"/>
        <w:bottom w:val="none" w:sz="0" w:space="0" w:color="auto"/>
        <w:right w:val="none" w:sz="0" w:space="0" w:color="auto"/>
      </w:divBdr>
    </w:div>
    <w:div w:id="1004169973">
      <w:bodyDiv w:val="1"/>
      <w:marLeft w:val="0"/>
      <w:marRight w:val="0"/>
      <w:marTop w:val="0"/>
      <w:marBottom w:val="0"/>
      <w:divBdr>
        <w:top w:val="none" w:sz="0" w:space="0" w:color="auto"/>
        <w:left w:val="none" w:sz="0" w:space="0" w:color="auto"/>
        <w:bottom w:val="none" w:sz="0" w:space="0" w:color="auto"/>
        <w:right w:val="none" w:sz="0" w:space="0" w:color="auto"/>
      </w:divBdr>
    </w:div>
    <w:div w:id="1008099808">
      <w:bodyDiv w:val="1"/>
      <w:marLeft w:val="0"/>
      <w:marRight w:val="0"/>
      <w:marTop w:val="0"/>
      <w:marBottom w:val="0"/>
      <w:divBdr>
        <w:top w:val="none" w:sz="0" w:space="0" w:color="auto"/>
        <w:left w:val="none" w:sz="0" w:space="0" w:color="auto"/>
        <w:bottom w:val="none" w:sz="0" w:space="0" w:color="auto"/>
        <w:right w:val="none" w:sz="0" w:space="0" w:color="auto"/>
      </w:divBdr>
    </w:div>
    <w:div w:id="1116220918">
      <w:bodyDiv w:val="1"/>
      <w:marLeft w:val="0"/>
      <w:marRight w:val="0"/>
      <w:marTop w:val="0"/>
      <w:marBottom w:val="0"/>
      <w:divBdr>
        <w:top w:val="none" w:sz="0" w:space="0" w:color="auto"/>
        <w:left w:val="none" w:sz="0" w:space="0" w:color="auto"/>
        <w:bottom w:val="none" w:sz="0" w:space="0" w:color="auto"/>
        <w:right w:val="none" w:sz="0" w:space="0" w:color="auto"/>
      </w:divBdr>
    </w:div>
    <w:div w:id="1271744414">
      <w:bodyDiv w:val="1"/>
      <w:marLeft w:val="0"/>
      <w:marRight w:val="0"/>
      <w:marTop w:val="0"/>
      <w:marBottom w:val="0"/>
      <w:divBdr>
        <w:top w:val="none" w:sz="0" w:space="0" w:color="auto"/>
        <w:left w:val="none" w:sz="0" w:space="0" w:color="auto"/>
        <w:bottom w:val="none" w:sz="0" w:space="0" w:color="auto"/>
        <w:right w:val="none" w:sz="0" w:space="0" w:color="auto"/>
      </w:divBdr>
    </w:div>
    <w:div w:id="1321083212">
      <w:bodyDiv w:val="1"/>
      <w:marLeft w:val="0"/>
      <w:marRight w:val="0"/>
      <w:marTop w:val="0"/>
      <w:marBottom w:val="0"/>
      <w:divBdr>
        <w:top w:val="none" w:sz="0" w:space="0" w:color="auto"/>
        <w:left w:val="none" w:sz="0" w:space="0" w:color="auto"/>
        <w:bottom w:val="none" w:sz="0" w:space="0" w:color="auto"/>
        <w:right w:val="none" w:sz="0" w:space="0" w:color="auto"/>
      </w:divBdr>
    </w:div>
    <w:div w:id="1364479159">
      <w:bodyDiv w:val="1"/>
      <w:marLeft w:val="0"/>
      <w:marRight w:val="0"/>
      <w:marTop w:val="0"/>
      <w:marBottom w:val="0"/>
      <w:divBdr>
        <w:top w:val="none" w:sz="0" w:space="0" w:color="auto"/>
        <w:left w:val="none" w:sz="0" w:space="0" w:color="auto"/>
        <w:bottom w:val="none" w:sz="0" w:space="0" w:color="auto"/>
        <w:right w:val="none" w:sz="0" w:space="0" w:color="auto"/>
      </w:divBdr>
    </w:div>
    <w:div w:id="1387146430">
      <w:bodyDiv w:val="1"/>
      <w:marLeft w:val="0"/>
      <w:marRight w:val="0"/>
      <w:marTop w:val="0"/>
      <w:marBottom w:val="0"/>
      <w:divBdr>
        <w:top w:val="none" w:sz="0" w:space="0" w:color="auto"/>
        <w:left w:val="none" w:sz="0" w:space="0" w:color="auto"/>
        <w:bottom w:val="none" w:sz="0" w:space="0" w:color="auto"/>
        <w:right w:val="none" w:sz="0" w:space="0" w:color="auto"/>
      </w:divBdr>
    </w:div>
    <w:div w:id="1430201616">
      <w:bodyDiv w:val="1"/>
      <w:marLeft w:val="0"/>
      <w:marRight w:val="0"/>
      <w:marTop w:val="0"/>
      <w:marBottom w:val="0"/>
      <w:divBdr>
        <w:top w:val="none" w:sz="0" w:space="0" w:color="auto"/>
        <w:left w:val="none" w:sz="0" w:space="0" w:color="auto"/>
        <w:bottom w:val="none" w:sz="0" w:space="0" w:color="auto"/>
        <w:right w:val="none" w:sz="0" w:space="0" w:color="auto"/>
      </w:divBdr>
    </w:div>
    <w:div w:id="1499466435">
      <w:bodyDiv w:val="1"/>
      <w:marLeft w:val="0"/>
      <w:marRight w:val="0"/>
      <w:marTop w:val="0"/>
      <w:marBottom w:val="0"/>
      <w:divBdr>
        <w:top w:val="none" w:sz="0" w:space="0" w:color="auto"/>
        <w:left w:val="none" w:sz="0" w:space="0" w:color="auto"/>
        <w:bottom w:val="none" w:sz="0" w:space="0" w:color="auto"/>
        <w:right w:val="none" w:sz="0" w:space="0" w:color="auto"/>
      </w:divBdr>
      <w:divsChild>
        <w:div w:id="1973363697">
          <w:marLeft w:val="0"/>
          <w:marRight w:val="0"/>
          <w:marTop w:val="0"/>
          <w:marBottom w:val="0"/>
          <w:divBdr>
            <w:top w:val="none" w:sz="0" w:space="0" w:color="auto"/>
            <w:left w:val="none" w:sz="0" w:space="0" w:color="auto"/>
            <w:bottom w:val="none" w:sz="0" w:space="0" w:color="auto"/>
            <w:right w:val="none" w:sz="0" w:space="0" w:color="auto"/>
          </w:divBdr>
          <w:divsChild>
            <w:div w:id="1217812162">
              <w:marLeft w:val="0"/>
              <w:marRight w:val="0"/>
              <w:marTop w:val="0"/>
              <w:marBottom w:val="0"/>
              <w:divBdr>
                <w:top w:val="none" w:sz="0" w:space="0" w:color="auto"/>
                <w:left w:val="none" w:sz="0" w:space="0" w:color="auto"/>
                <w:bottom w:val="none" w:sz="0" w:space="0" w:color="auto"/>
                <w:right w:val="none" w:sz="0" w:space="0" w:color="auto"/>
              </w:divBdr>
              <w:divsChild>
                <w:div w:id="351885457">
                  <w:marLeft w:val="0"/>
                  <w:marRight w:val="0"/>
                  <w:marTop w:val="0"/>
                  <w:marBottom w:val="0"/>
                  <w:divBdr>
                    <w:top w:val="none" w:sz="0" w:space="0" w:color="auto"/>
                    <w:left w:val="none" w:sz="0" w:space="0" w:color="auto"/>
                    <w:bottom w:val="none" w:sz="0" w:space="0" w:color="auto"/>
                    <w:right w:val="none" w:sz="0" w:space="0" w:color="auto"/>
                  </w:divBdr>
                  <w:divsChild>
                    <w:div w:id="283392548">
                      <w:marLeft w:val="0"/>
                      <w:marRight w:val="0"/>
                      <w:marTop w:val="0"/>
                      <w:marBottom w:val="0"/>
                      <w:divBdr>
                        <w:top w:val="none" w:sz="0" w:space="0" w:color="auto"/>
                        <w:left w:val="none" w:sz="0" w:space="0" w:color="auto"/>
                        <w:bottom w:val="none" w:sz="0" w:space="0" w:color="auto"/>
                        <w:right w:val="none" w:sz="0" w:space="0" w:color="auto"/>
                      </w:divBdr>
                      <w:divsChild>
                        <w:div w:id="465512938">
                          <w:marLeft w:val="0"/>
                          <w:marRight w:val="0"/>
                          <w:marTop w:val="0"/>
                          <w:marBottom w:val="0"/>
                          <w:divBdr>
                            <w:top w:val="none" w:sz="0" w:space="0" w:color="auto"/>
                            <w:left w:val="none" w:sz="0" w:space="0" w:color="auto"/>
                            <w:bottom w:val="none" w:sz="0" w:space="0" w:color="auto"/>
                            <w:right w:val="none" w:sz="0" w:space="0" w:color="auto"/>
                          </w:divBdr>
                          <w:divsChild>
                            <w:div w:id="779301962">
                              <w:marLeft w:val="0"/>
                              <w:marRight w:val="0"/>
                              <w:marTop w:val="0"/>
                              <w:marBottom w:val="0"/>
                              <w:divBdr>
                                <w:top w:val="none" w:sz="0" w:space="0" w:color="auto"/>
                                <w:left w:val="none" w:sz="0" w:space="0" w:color="auto"/>
                                <w:bottom w:val="none" w:sz="0" w:space="0" w:color="auto"/>
                                <w:right w:val="none" w:sz="0" w:space="0" w:color="auto"/>
                              </w:divBdr>
                              <w:divsChild>
                                <w:div w:id="15866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631682">
      <w:bodyDiv w:val="1"/>
      <w:marLeft w:val="0"/>
      <w:marRight w:val="0"/>
      <w:marTop w:val="0"/>
      <w:marBottom w:val="0"/>
      <w:divBdr>
        <w:top w:val="none" w:sz="0" w:space="0" w:color="auto"/>
        <w:left w:val="none" w:sz="0" w:space="0" w:color="auto"/>
        <w:bottom w:val="none" w:sz="0" w:space="0" w:color="auto"/>
        <w:right w:val="none" w:sz="0" w:space="0" w:color="auto"/>
      </w:divBdr>
    </w:div>
    <w:div w:id="1562059309">
      <w:bodyDiv w:val="1"/>
      <w:marLeft w:val="0"/>
      <w:marRight w:val="0"/>
      <w:marTop w:val="0"/>
      <w:marBottom w:val="0"/>
      <w:divBdr>
        <w:top w:val="none" w:sz="0" w:space="0" w:color="auto"/>
        <w:left w:val="none" w:sz="0" w:space="0" w:color="auto"/>
        <w:bottom w:val="none" w:sz="0" w:space="0" w:color="auto"/>
        <w:right w:val="none" w:sz="0" w:space="0" w:color="auto"/>
      </w:divBdr>
    </w:div>
    <w:div w:id="1674604109">
      <w:bodyDiv w:val="1"/>
      <w:marLeft w:val="0"/>
      <w:marRight w:val="0"/>
      <w:marTop w:val="0"/>
      <w:marBottom w:val="0"/>
      <w:divBdr>
        <w:top w:val="none" w:sz="0" w:space="0" w:color="auto"/>
        <w:left w:val="none" w:sz="0" w:space="0" w:color="auto"/>
        <w:bottom w:val="none" w:sz="0" w:space="0" w:color="auto"/>
        <w:right w:val="none" w:sz="0" w:space="0" w:color="auto"/>
      </w:divBdr>
    </w:div>
    <w:div w:id="1685592869">
      <w:bodyDiv w:val="1"/>
      <w:marLeft w:val="0"/>
      <w:marRight w:val="0"/>
      <w:marTop w:val="0"/>
      <w:marBottom w:val="0"/>
      <w:divBdr>
        <w:top w:val="none" w:sz="0" w:space="0" w:color="auto"/>
        <w:left w:val="none" w:sz="0" w:space="0" w:color="auto"/>
        <w:bottom w:val="none" w:sz="0" w:space="0" w:color="auto"/>
        <w:right w:val="none" w:sz="0" w:space="0" w:color="auto"/>
      </w:divBdr>
    </w:div>
    <w:div w:id="1793481465">
      <w:bodyDiv w:val="1"/>
      <w:marLeft w:val="0"/>
      <w:marRight w:val="0"/>
      <w:marTop w:val="0"/>
      <w:marBottom w:val="0"/>
      <w:divBdr>
        <w:top w:val="none" w:sz="0" w:space="0" w:color="auto"/>
        <w:left w:val="none" w:sz="0" w:space="0" w:color="auto"/>
        <w:bottom w:val="none" w:sz="0" w:space="0" w:color="auto"/>
        <w:right w:val="none" w:sz="0" w:space="0" w:color="auto"/>
      </w:divBdr>
    </w:div>
    <w:div w:id="1794253453">
      <w:bodyDiv w:val="1"/>
      <w:marLeft w:val="0"/>
      <w:marRight w:val="0"/>
      <w:marTop w:val="0"/>
      <w:marBottom w:val="0"/>
      <w:divBdr>
        <w:top w:val="none" w:sz="0" w:space="0" w:color="auto"/>
        <w:left w:val="none" w:sz="0" w:space="0" w:color="auto"/>
        <w:bottom w:val="none" w:sz="0" w:space="0" w:color="auto"/>
        <w:right w:val="none" w:sz="0" w:space="0" w:color="auto"/>
      </w:divBdr>
    </w:div>
    <w:div w:id="1877228948">
      <w:bodyDiv w:val="1"/>
      <w:marLeft w:val="0"/>
      <w:marRight w:val="0"/>
      <w:marTop w:val="0"/>
      <w:marBottom w:val="0"/>
      <w:divBdr>
        <w:top w:val="none" w:sz="0" w:space="0" w:color="auto"/>
        <w:left w:val="none" w:sz="0" w:space="0" w:color="auto"/>
        <w:bottom w:val="none" w:sz="0" w:space="0" w:color="auto"/>
        <w:right w:val="none" w:sz="0" w:space="0" w:color="auto"/>
      </w:divBdr>
    </w:div>
    <w:div w:id="2090883426">
      <w:bodyDiv w:val="1"/>
      <w:marLeft w:val="0"/>
      <w:marRight w:val="0"/>
      <w:marTop w:val="0"/>
      <w:marBottom w:val="0"/>
      <w:divBdr>
        <w:top w:val="none" w:sz="0" w:space="0" w:color="auto"/>
        <w:left w:val="none" w:sz="0" w:space="0" w:color="auto"/>
        <w:bottom w:val="none" w:sz="0" w:space="0" w:color="auto"/>
        <w:right w:val="none" w:sz="0" w:space="0" w:color="auto"/>
      </w:divBdr>
    </w:div>
    <w:div w:id="21305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tradecouncil.dk/services/eksport/kom-med-paa-et-erhvervsfremstoed/koordinato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hetradecouncil.dk/kontakt/persondatapoliti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etradecouncil.dk/services/eksport/kom-med-paa-et-erhvervsfremstoed/koordina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70870D8611E6A468CAF8C1B53DC628C" ma:contentTypeVersion="0" ma:contentTypeDescription="GetOrganized dokument" ma:contentTypeScope="" ma:versionID="dae26153195f6c5db2d88c203c39c77d">
  <xsd:schema xmlns:xsd="http://www.w3.org/2001/XMLSchema" xmlns:xs="http://www.w3.org/2001/XMLSchema" xmlns:p="http://schemas.microsoft.com/office/2006/metadata/properties" xmlns:ns1="http://schemas.microsoft.com/sharepoint/v3" xmlns:ns2="84763DDB-3569-4425-BF62-6D795F07804A" xmlns:ns3="2c05dcbb-ecf0-4ede-bebc-9247bd592e9a" targetNamespace="http://schemas.microsoft.com/office/2006/metadata/properties" ma:root="true" ma:fieldsID="08445794056367074a0fcb427b6c26fa" ns1:_="" ns2:_="" ns3:_="">
    <xsd:import namespace="http://schemas.microsoft.com/sharepoint/v3"/>
    <xsd:import namespace="84763DDB-3569-4425-BF62-6D795F07804A"/>
    <xsd:import namespace="2c05dcbb-ecf0-4ede-bebc-9247bd592e9a"/>
    <xsd:element name="properties">
      <xsd:complexType>
        <xsd:sequence>
          <xsd:element name="documentManagement">
            <xsd:complexType>
              <xsd:all>
                <xsd:element ref="ns2:Classification" minOccurs="0"/>
                <xsd:element ref="ns1:DokumentAnsvarlig" minOccurs="0"/>
                <xsd:element ref="ns2:Korrespondance" minOccurs="0"/>
                <xsd:element ref="ns2:BrevDato" minOccurs="0"/>
                <xsd:element ref="ns2:Sender" minOccurs="0"/>
                <xsd:element ref="ns2:Recipient"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2:je37f5ad88974fd29d0fd39396bca15b" minOccurs="0"/>
                <xsd:element ref="ns3:TaxCatchAll" minOccurs="0"/>
                <xsd:element ref="ns2:dbf51905fc4c476b80e445a18fd28b89" minOccurs="0"/>
                <xsd:element ref="ns1:CCMConversation" minOccurs="0"/>
                <xsd:element ref="ns2:Afsender_x003a_DI_x0020_nummer" minOccurs="0"/>
                <xsd:element ref="ns2:Modtagere_x003a_DI_x0020_nummer" minOccurs="0"/>
                <xsd:element ref="ns2:acd3fb1e06164cd09d5ed7cd141fe8f7" minOccurs="0"/>
                <xsd:element ref="ns2:e3500a0ec7294ab5a952ab7116514286" minOccurs="0"/>
                <xsd:element ref="ns1:CCMVisualId" minOccurs="0"/>
                <xsd:element ref="ns1:CCMOriginalDocID" minOccurs="0"/>
                <xsd:element ref="ns1:CCMCognitiveType" minOccurs="0"/>
                <xsd:element ref="ns2:Afsender_x003a_Mailadresse" minOccurs="0"/>
                <xsd:element ref="ns2:Modtagere_x003a_Mailadresse" minOccurs="0"/>
                <xsd:element ref="ns1:CCMMetadataExtractionStatus" minOccurs="0"/>
                <xsd:element ref="ns1:CCMPageCount" minOccurs="0"/>
                <xsd:element ref="ns1:CCMCommentCount" minOccurs="0"/>
                <xsd:element ref="ns1:CCMPreviewAnnotationsTasks" minOccurs="0"/>
                <xsd:element ref="ns1:CCMOnlin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Ansvarlig" ma:index="3" nillable="true" ma:displayName="Dokument ansvarlig" ma:list="UserInfo" ma:SharePointGroup="0" ma:internalName="Dokument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7" nillable="true" ma:displayName="Sags ID" ma:default="Tildeler" ma:internalName="CaseID" ma:readOnly="true">
      <xsd:simpleType>
        <xsd:restriction base="dms:Text"/>
      </xsd:simpleType>
    </xsd:element>
    <xsd:element name="DocID" ma:index="18" nillable="true" ma:displayName="Dok ID" ma:default="Tildeler" ma:description="" ma:internalName="DocID" ma:readOnly="true">
      <xsd:simpleType>
        <xsd:restriction base="dms:Text"/>
      </xsd:simpleType>
    </xsd:element>
    <xsd:element name="Finalized" ma:index="19" nillable="true" ma:displayName="Endeligt" ma:default="False" ma:internalName="Finalized" ma:readOnly="true">
      <xsd:simpleType>
        <xsd:restriction base="dms:Boolean"/>
      </xsd:simpleType>
    </xsd:element>
    <xsd:element name="Related" ma:index="20" nillable="true" ma:displayName="Vedhæftet dokument" ma:default="False" ma:internalName="Related" ma:readOnly="true">
      <xsd:simpleType>
        <xsd:restriction base="dms:Boolean"/>
      </xsd:simpleType>
    </xsd:element>
    <xsd:element name="RegistrationDate" ma:index="21" nillable="true" ma:displayName="Registrerings dato" ma:format="DateTime" ma:internalName="RegistrationDate" ma:readOnly="true">
      <xsd:simpleType>
        <xsd:restriction base="dms:DateTime"/>
      </xsd:simpleType>
    </xsd:element>
    <xsd:element name="CaseRecordNumber" ma:index="22" nillable="true" ma:displayName="Akt ID" ma:decimals="0" ma:default="0" ma:internalName="CaseRecordNumber" ma:readOnly="true">
      <xsd:simpleType>
        <xsd:restriction base="dms:Number"/>
      </xsd:simpleType>
    </xsd:element>
    <xsd:element name="LocalAttachment" ma:index="23" nillable="true" ma:displayName="Lokalt bilag" ma:default="False" ma:internalName="LocalAttachment" ma:readOnly="true">
      <xsd:simpleType>
        <xsd:restriction base="dms:Boolean"/>
      </xsd:simpleType>
    </xsd:element>
    <xsd:element name="CCMTemplateName" ma:index="24" nillable="true" ma:displayName="Skabelon navn" ma:internalName="CCMTemplateName" ma:readOnly="true">
      <xsd:simpleType>
        <xsd:restriction base="dms:Text"/>
      </xsd:simpleType>
    </xsd:element>
    <xsd:element name="CCMTemplateVersion" ma:index="25" nillable="true" ma:displayName="Skabelon version" ma:internalName="CCMTemplateVersion" ma:readOnly="true">
      <xsd:simpleType>
        <xsd:restriction base="dms:Text"/>
      </xsd:simpleType>
    </xsd:element>
    <xsd:element name="CCMTemplateID" ma:index="26" nillable="true" ma:displayName="CCMTemplateID" ma:decimals="0" ma:default="0" ma:hidden="true" ma:internalName="CCMTemplateID" ma:readOnly="true">
      <xsd:simpleType>
        <xsd:restriction base="dms:Number"/>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Conversation" ma:index="34" nillable="true" ma:displayName="Samtale" ma:internalName="CCMConversation" ma:readOnly="true">
      <xsd:simpleType>
        <xsd:restriction base="dms:Text"/>
      </xsd:simpleType>
    </xsd:element>
    <xsd:element name="CCMVisualId" ma:index="41" nillable="true" ma:displayName="Sags ID" ma:default="Tildeler" ma:internalName="CCMVisualId" ma:readOnly="true">
      <xsd:simpleType>
        <xsd:restriction base="dms:Text"/>
      </xsd:simpleType>
    </xsd:element>
    <xsd:element name="CCMOriginalDocID" ma:index="42" nillable="true" ma:displayName="Originalt Dok ID" ma:description="" ma:internalName="CCMOriginalDocID" ma:readOnly="true">
      <xsd:simpleType>
        <xsd:restriction base="dms:Text"/>
      </xsd:simpleType>
    </xsd:element>
    <xsd:element name="CCMCognitiveType" ma:index="44" nillable="true" ma:displayName="CognitiveType" ma:decimals="0" ma:description="" ma:internalName="CCMCognitiveType" ma:readOnly="false">
      <xsd:simpleType>
        <xsd:restriction base="dms:Number"/>
      </xsd:simpleType>
    </xsd:element>
    <xsd:element name="CCMMetadataExtractionStatus" ma:index="4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8" nillable="true" ma:displayName="Sider" ma:decimals="0" ma:internalName="CCMPageCount" ma:readOnly="true">
      <xsd:simpleType>
        <xsd:restriction base="dms:Number"/>
      </xsd:simpleType>
    </xsd:element>
    <xsd:element name="CCMCommentCount" ma:index="49" nillable="true" ma:displayName="Kommentarer" ma:decimals="0" ma:internalName="CCMCommentCount" ma:readOnly="true">
      <xsd:simpleType>
        <xsd:restriction base="dms:Number"/>
      </xsd:simpleType>
    </xsd:element>
    <xsd:element name="CCMPreviewAnnotationsTasks" ma:index="50" nillable="true" ma:displayName="Opgaver" ma:decimals="0" ma:internalName="CCMPreviewAnnotationsTasks" ma:readOnly="true">
      <xsd:simpleType>
        <xsd:restriction base="dms:Number"/>
      </xsd:simpleType>
    </xsd:element>
    <xsd:element name="CCMOnlineStatus" ma:index="51"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84763DDB-3569-4425-BF62-6D795F07804A" elementFormDefault="qualified">
    <xsd:import namespace="http://schemas.microsoft.com/office/2006/documentManagement/types"/>
    <xsd:import namespace="http://schemas.microsoft.com/office/infopath/2007/PartnerControls"/>
    <xsd:element name="Classification" ma:index="1" nillable="true" ma:displayName="Klassifikation" ma:internalName="Classification">
      <xsd:simpleType>
        <xsd:restriction base="dms:Choice">
          <xsd:enumeration value="Offentlig"/>
          <xsd:enumeration value="Intern"/>
          <xsd:enumeration value="Fortrolig"/>
        </xsd:restriction>
      </xsd:simpleType>
    </xsd:element>
    <xsd:element name="Korrespondance" ma:index="6" nillable="true" ma:displayName="Korrespondance" ma:default="Intern" ma:format="Dropdown" ma:internalName="Korrespondance">
      <xsd:simpleType>
        <xsd:restriction base="dms:Choice">
          <xsd:enumeration value="Indgående"/>
          <xsd:enumeration value="Udgående"/>
          <xsd:enumeration value="Intern"/>
        </xsd:restriction>
      </xsd:simpleType>
    </xsd:element>
    <xsd:element name="BrevDato" ma:index="7" nillable="true" ma:displayName="Brevdato" ma:default="[today]" ma:format="DateOnly" ma:internalName="BrevDato">
      <xsd:simpleType>
        <xsd:restriction base="dms:DateTime"/>
      </xsd:simpleType>
    </xsd:element>
    <xsd:element name="Sender" ma:index="8" nillable="true" ma:displayName="Afsender" ma:list="{07D2AAE9-8900-4713-AB09-6FCF6F1216A7}" ma:internalName="Sender" ma:readOnly="false" ma:showField="Relationsnavn">
      <xsd:simpleType>
        <xsd:restriction base="dms:Lookup"/>
      </xsd:simpleType>
    </xsd:element>
    <xsd:element name="Recipient" ma:index="9" nillable="true" ma:displayName="Modtagere" ma:list="{07D2AAE9-8900-4713-AB09-6FCF6F1216A7}" ma:internalName="Recipient" ma:readOnly="false" ma:showField="Relationsnavn">
      <xsd:complexType>
        <xsd:complexContent>
          <xsd:extension base="dms:MultiChoiceLookup">
            <xsd:sequence>
              <xsd:element name="Value" type="dms:Lookup" maxOccurs="unbounded" minOccurs="0" nillable="true"/>
            </xsd:sequence>
          </xsd:extension>
        </xsd:complexContent>
      </xsd:complexType>
    </xsd:element>
    <xsd:element name="je37f5ad88974fd29d0fd39396bca15b" ma:index="31" nillable="true" ma:taxonomy="true" ma:internalName="je37f5ad88974fd29d0fd39396bca15b" ma:taxonomyFieldName="Emneord" ma:displayName="Emneord" ma:default="62;#AFSÆTNING|f3532a69-59cd-4ce6-a3f0-2e1cf4524223" ma:fieldId="{3e37f5ad-8897-4fd2-9d0f-d39396bca15b}" ma:taxonomyMulti="true" ma:sspId="1175f021-6394-480f-bd74-6e19f098a40a" ma:termSetId="47cd2d9d-2658-42cf-b898-2017e6d0e205" ma:anchorId="00000000-0000-0000-0000-000000000000" ma:open="false" ma:isKeyword="false">
      <xsd:complexType>
        <xsd:sequence>
          <xsd:element ref="pc:Terms" minOccurs="0" maxOccurs="1"/>
        </xsd:sequence>
      </xsd:complexType>
    </xsd:element>
    <xsd:element name="dbf51905fc4c476b80e445a18fd28b89" ma:index="33" nillable="true" ma:taxonomy="true" ma:internalName="dbf51905fc4c476b80e445a18fd28b89" ma:taxonomyFieldName="Dokumenttype" ma:displayName="Dokumenttype" ma:default="" ma:fieldId="{dbf51905-fc4c-476b-80e4-45a18fd28b89}" ma:sspId="1175f021-6394-480f-bd74-6e19f098a40a" ma:termSetId="83cf7dff-1c62-40c3-b5c2-ee10c49d2554" ma:anchorId="00000000-0000-0000-0000-000000000000" ma:open="false" ma:isKeyword="false">
      <xsd:complexType>
        <xsd:sequence>
          <xsd:element ref="pc:Terms" minOccurs="0" maxOccurs="1"/>
        </xsd:sequence>
      </xsd:complexType>
    </xsd:element>
    <xsd:element name="Afsender_x003a_DI_x0020_nummer" ma:index="35" nillable="true" ma:displayName="Afsender:DI nummer" ma:list="{07D2AAE9-8900-4713-AB09-6FCF6F1216A7}" ma:internalName="Afsender_x003a_DI_x0020_nummer" ma:readOnly="true" ma:showField="DInr" ma:web="">
      <xsd:simpleType>
        <xsd:restriction base="dms:Lookup"/>
      </xsd:simpleType>
    </xsd:element>
    <xsd:element name="Modtagere_x003a_DI_x0020_nummer" ma:index="36" nillable="true" ma:displayName="Modtagere:DI nummer" ma:list="{07D2AAE9-8900-4713-AB09-6FCF6F1216A7}" ma:internalName="Modtagere_x003a_DI_x0020_nummer" ma:readOnly="true" ma:showField="DInr" ma:web="">
      <xsd:complexType>
        <xsd:complexContent>
          <xsd:extension base="dms:MultiChoiceLookup">
            <xsd:sequence>
              <xsd:element name="Value" type="dms:Lookup" maxOccurs="unbounded" minOccurs="0" nillable="true"/>
            </xsd:sequence>
          </xsd:extension>
        </xsd:complexContent>
      </xsd:complexType>
    </xsd:element>
    <xsd:element name="acd3fb1e06164cd09d5ed7cd141fe8f7" ma:index="37" nillable="true" ma:taxonomy="true" ma:internalName="acd3fb1e06164cd09d5ed7cd141fe8f7" ma:taxonomyFieldName="Department" ma:displayName="Afdeling" ma:default="" ma:fieldId="{acd3fb1e-0616-4cd0-9d5e-d7cd141fe8f7}" ma:sspId="1175f021-6394-480f-bd74-6e19f098a40a" ma:termSetId="264c202f-55e2-4396-a535-534e97af216d" ma:anchorId="00000000-0000-0000-0000-000000000000" ma:open="false" ma:isKeyword="false">
      <xsd:complexType>
        <xsd:sequence>
          <xsd:element ref="pc:Terms" minOccurs="0" maxOccurs="1"/>
        </xsd:sequence>
      </xsd:complexType>
    </xsd:element>
    <xsd:element name="e3500a0ec7294ab5a952ab7116514286" ma:index="39" nillable="true" ma:taxonomy="true" ma:internalName="e3500a0ec7294ab5a952ab7116514286" ma:taxonomyFieldName="Omr_x00e5_de" ma:displayName="Område" ma:default="" ma:fieldId="{e3500a0e-c729-4ab5-a952-ab7116514286}" ma:taxonomyMulti="true" ma:sspId="1175f021-6394-480f-bd74-6e19f098a40a" ma:termSetId="6e8a61fe-69bf-4a0f-80e9-d257a2887d39" ma:anchorId="00000000-0000-0000-0000-000000000000" ma:open="false" ma:isKeyword="false">
      <xsd:complexType>
        <xsd:sequence>
          <xsd:element ref="pc:Terms" minOccurs="0" maxOccurs="1"/>
        </xsd:sequence>
      </xsd:complexType>
    </xsd:element>
    <xsd:element name="Afsender_x003a_Mailadresse" ma:index="45" nillable="true" ma:displayName="Afsender:Mailadresse" ma:list="{07D2AAE9-8900-4713-AB09-6FCF6F1216A7}" ma:internalName="Afsender_x003a_Mailadresse" ma:readOnly="true" ma:showField="Email" ma:web="">
      <xsd:simpleType>
        <xsd:restriction base="dms:Lookup"/>
      </xsd:simpleType>
    </xsd:element>
    <xsd:element name="Modtagere_x003a_Mailadresse" ma:index="46" nillable="true" ma:displayName="Modtagere:Mailadresse" ma:list="{07D2AAE9-8900-4713-AB09-6FCF6F1216A7}" ma:internalName="Modtagere_x003a_Mailadresse" ma:readOnly="true" ma:showField="Email" ma:w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5dcbb-ecf0-4ede-bebc-9247bd592e9a"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0d54bbb-06d1-4c8b-8a10-16f4f6e72697}" ma:internalName="TaxCatchAll" ma:showField="CatchAllData" ma:web="2c05dcbb-ecf0-4ede-bebc-9247bd592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dhol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lassification xmlns="84763DDB-3569-4425-BF62-6D795F07804A" xsi:nil="true"/>
    <BrevDato xmlns="84763DDB-3569-4425-BF62-6D795F07804A">2023-12-05T10:51:25+00:00</BrevDato>
    <dbf51905fc4c476b80e445a18fd28b89 xmlns="84763DDB-3569-4425-BF62-6D795F07804A">
      <Terms xmlns="http://schemas.microsoft.com/office/infopath/2007/PartnerControls"/>
    </dbf51905fc4c476b80e445a18fd28b89>
    <e3500a0ec7294ab5a952ab7116514286 xmlns="84763DDB-3569-4425-BF62-6D795F07804A">
      <Terms xmlns="http://schemas.microsoft.com/office/infopath/2007/PartnerControls"/>
    </e3500a0ec7294ab5a952ab7116514286>
    <CCMCognitiveType xmlns="http://schemas.microsoft.com/sharepoint/v3" xsi:nil="true"/>
    <TaxCatchAll xmlns="2c05dcbb-ecf0-4ede-bebc-9247bd592e9a">
      <Value>62</Value>
    </TaxCatchAll>
    <acd3fb1e06164cd09d5ed7cd141fe8f7 xmlns="84763DDB-3569-4425-BF62-6D795F07804A">
      <Terms xmlns="http://schemas.microsoft.com/office/infopath/2007/PartnerControls"/>
    </acd3fb1e06164cd09d5ed7cd141fe8f7>
    <DokumentAnsvarlig xmlns="http://schemas.microsoft.com/sharepoint/v3">
      <UserInfo>
        <DisplayName/>
        <AccountId xsi:nil="true"/>
        <AccountType/>
      </UserInfo>
    </DokumentAnsvarlig>
    <Korrespondance xmlns="84763DDB-3569-4425-BF62-6D795F07804A">Intern</Korrespondance>
    <Sender xmlns="84763DDB-3569-4425-BF62-6D795F07804A" xsi:nil="true"/>
    <Recipient xmlns="84763DDB-3569-4425-BF62-6D795F07804A"/>
    <je37f5ad88974fd29d0fd39396bca15b xmlns="84763DDB-3569-4425-BF62-6D795F07804A">
      <Terms xmlns="http://schemas.microsoft.com/office/infopath/2007/PartnerControls">
        <TermInfo xmlns="http://schemas.microsoft.com/office/infopath/2007/PartnerControls">
          <TermName xmlns="http://schemas.microsoft.com/office/infopath/2007/PartnerControls">AFSÆTNING</TermName>
          <TermId xmlns="http://schemas.microsoft.com/office/infopath/2007/PartnerControls">f3532a69-59cd-4ce6-a3f0-2e1cf4524223</TermId>
        </TermInfo>
      </Terms>
    </je37f5ad88974fd29d0fd39396bca15b>
    <CCMMetadataExtractionStatus xmlns="http://schemas.microsoft.com/sharepoint/v3">CCMPageCount:NotSupported;CCMCommentCount:NotSupported</CCMMetadataExtractionStatu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E77BF97-5F5D-4122-BB32-25AF97BD0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763DDB-3569-4425-BF62-6D795F07804A"/>
    <ds:schemaRef ds:uri="2c05dcbb-ecf0-4ede-bebc-9247bd59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00A44-4469-43EF-92DE-5E1C889FC972}">
  <ds:schemaRefs>
    <ds:schemaRef ds:uri="http://schemas.microsoft.com/sharepoint/v3/contenttype/forms"/>
  </ds:schemaRefs>
</ds:datastoreItem>
</file>

<file path=customXml/itemProps3.xml><?xml version="1.0" encoding="utf-8"?>
<ds:datastoreItem xmlns:ds="http://schemas.openxmlformats.org/officeDocument/2006/customXml" ds:itemID="{B1C34296-E661-47EC-9DE1-988D24CCF6F7}">
  <ds:schemaRefs>
    <ds:schemaRef ds:uri="http://schemas.openxmlformats.org/officeDocument/2006/bibliography"/>
  </ds:schemaRefs>
</ds:datastoreItem>
</file>

<file path=customXml/itemProps4.xml><?xml version="1.0" encoding="utf-8"?>
<ds:datastoreItem xmlns:ds="http://schemas.openxmlformats.org/officeDocument/2006/customXml" ds:itemID="{932EC886-DCF4-42E3-866E-1AEA841E2EA8}">
  <ds:schemaRefs>
    <ds:schemaRef ds:uri="http://schemas.microsoft.com/office/2006/metadata/properties"/>
    <ds:schemaRef ds:uri="http://schemas.microsoft.com/sharepoint/v3"/>
    <ds:schemaRef ds:uri="2c05dcbb-ecf0-4ede-bebc-9247bd592e9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84763DDB-3569-4425-BF62-6D795F07804A"/>
    <ds:schemaRef ds:uri="http://www.w3.org/XML/1998/namespace"/>
    <ds:schemaRef ds:uri="http://purl.org/dc/dcmitype/"/>
  </ds:schemaRefs>
</ds:datastoreItem>
</file>

<file path=customXml/itemProps5.xml><?xml version="1.0" encoding="utf-8"?>
<ds:datastoreItem xmlns:ds="http://schemas.openxmlformats.org/officeDocument/2006/customXml" ds:itemID="{6A7B28B1-D8F3-4C95-B03D-9DD445FE85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4051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4769</CharactersWithSpaces>
  <SharedDoc>false</SharedDoc>
  <HLinks>
    <vt:vector size="12" baseType="variant">
      <vt:variant>
        <vt:i4>7536755</vt:i4>
      </vt:variant>
      <vt:variant>
        <vt:i4>3</vt:i4>
      </vt:variant>
      <vt:variant>
        <vt:i4>0</vt:i4>
      </vt:variant>
      <vt:variant>
        <vt:i4>5</vt:i4>
      </vt:variant>
      <vt:variant>
        <vt:lpwstr>https://ec.europa.eu/competition/state_aid/legislation/de_minimis_regulation_en.pdf</vt:lpwstr>
      </vt:variant>
      <vt:variant>
        <vt:lpwstr/>
      </vt:variant>
      <vt:variant>
        <vt:i4>7012399</vt:i4>
      </vt:variant>
      <vt:variant>
        <vt:i4>0</vt:i4>
      </vt:variant>
      <vt:variant>
        <vt:i4>0</vt:i4>
      </vt:variant>
      <vt:variant>
        <vt:i4>5</vt:i4>
      </vt:variant>
      <vt:variant>
        <vt:lpwstr>https://thetradecouncil.dk/om-os/persondatapolitik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2026-02-19T14:32:00Z</dcterms:created>
  <dcterms:modified xsi:type="dcterms:W3CDTF">2026-02-23T13:26:00Z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0x010100AC085CFC53BC46CEA2EADE194AD9D48200670870D8611E6A468CAF8C1B53DC628C</vt:lpwstr>
  </property>
  <property fmtid="{D5CDD505-2E9C-101B-9397-08002B2CF9AE}" pid="3" name="WasEncrypted">
    <vt:lpwstr>False</vt:lpwstr>
  </property>
  <property fmtid="{D5CDD505-2E9C-101B-9397-08002B2CF9AE}" pid="4" name="Dokumenttype">
    <vt:lpwstr/>
  </property>
  <property fmtid="{D5CDD505-2E9C-101B-9397-08002B2CF9AE}" pid="5" name="WasSigned">
    <vt:lpwstr>False</vt:lpwstr>
  </property>
  <property fmtid="{D5CDD505-2E9C-101B-9397-08002B2CF9AE}" pid="6" name="DocID">
    <vt:lpwstr>7797540</vt:lpwstr>
  </property>
  <property fmtid="{D5CDD505-2E9C-101B-9397-08002B2CF9AE}" pid="7" name="Område">
    <vt:lpwstr/>
  </property>
  <property fmtid="{D5CDD505-2E9C-101B-9397-08002B2CF9AE}" pid="8" name="MailHasAttachments">
    <vt:lpwstr>False</vt:lpwstr>
  </property>
  <property fmtid="{D5CDD505-2E9C-101B-9397-08002B2CF9AE}" pid="9" name="LocalAttachment">
    <vt:lpwstr>0</vt:lpwstr>
  </property>
  <property fmtid="{D5CDD505-2E9C-101B-9397-08002B2CF9AE}" pid="10" name="Related">
    <vt:lpwstr>0</vt:lpwstr>
  </property>
  <property fmtid="{D5CDD505-2E9C-101B-9397-08002B2CF9AE}" pid="11" name="CCMOneDriveID">
    <vt:lpwstr/>
  </property>
  <property fmtid="{D5CDD505-2E9C-101B-9397-08002B2CF9AE}" pid="12" name="CCMMustBeOnPostList">
    <vt:lpwstr>True</vt:lpwstr>
  </property>
  <property fmtid="{D5CDD505-2E9C-101B-9397-08002B2CF9AE}" pid="13" name="Department">
    <vt:lpwstr/>
  </property>
  <property fmtid="{D5CDD505-2E9C-101B-9397-08002B2CF9AE}" pid="14" name="CCMOneDriveOwnerID">
    <vt:lpwstr/>
  </property>
  <property fmtid="{D5CDD505-2E9C-101B-9397-08002B2CF9AE}" pid="15" name="Finalized">
    <vt:lpwstr>0</vt:lpwstr>
  </property>
  <property fmtid="{D5CDD505-2E9C-101B-9397-08002B2CF9AE}" pid="16" name="CCMVisualId">
    <vt:lpwstr>DI-2023-06508</vt:lpwstr>
  </property>
  <property fmtid="{D5CDD505-2E9C-101B-9397-08002B2CF9AE}" pid="17" name="CCMSystemID">
    <vt:lpwstr>35cd2af4-0882-4585-8cee-45a46aa5275b</vt:lpwstr>
  </property>
  <property fmtid="{D5CDD505-2E9C-101B-9397-08002B2CF9AE}" pid="18" name="CCMIsSharedOnOneDrive">
    <vt:lpwstr>0</vt:lpwstr>
  </property>
  <property fmtid="{D5CDD505-2E9C-101B-9397-08002B2CF9AE}" pid="19" name="CCMTemplateID">
    <vt:lpwstr>0</vt:lpwstr>
  </property>
  <property fmtid="{D5CDD505-2E9C-101B-9397-08002B2CF9AE}" pid="20" name="CaseID">
    <vt:lpwstr>DI-2023-06508</vt:lpwstr>
  </property>
  <property fmtid="{D5CDD505-2E9C-101B-9397-08002B2CF9AE}" pid="21" name="RegistrationDate">
    <vt:lpwstr/>
  </property>
  <property fmtid="{D5CDD505-2E9C-101B-9397-08002B2CF9AE}" pid="22" name="CaseRecordNumber">
    <vt:lpwstr>0</vt:lpwstr>
  </property>
  <property fmtid="{D5CDD505-2E9C-101B-9397-08002B2CF9AE}" pid="23" name="Emneord">
    <vt:lpwstr>62;#AFSÆTNING|f3532a69-59cd-4ce6-a3f0-2e1cf4524223</vt:lpwstr>
  </property>
  <property fmtid="{D5CDD505-2E9C-101B-9397-08002B2CF9AE}" pid="24" name="CCMOneDriveItemID">
    <vt:lpwstr/>
  </property>
  <property fmtid="{D5CDD505-2E9C-101B-9397-08002B2CF9AE}" pid="25" name="xd_Signature">
    <vt:lpwstr>False</vt:lpwstr>
  </property>
  <property fmtid="{D5CDD505-2E9C-101B-9397-08002B2CF9AE}" pid="26" name="CCMPostListPublishStatus">
    <vt:lpwstr>Afventer godkendelse</vt:lpwstr>
  </property>
  <property fmtid="{D5CDD505-2E9C-101B-9397-08002B2CF9AE}" pid="27" name="CCMPreviewAnnotationsTasks">
    <vt:lpwstr>0</vt:lpwstr>
  </property>
  <property fmtid="{D5CDD505-2E9C-101B-9397-08002B2CF9AE}" pid="28" name="CCMCommentCount">
    <vt:lpwstr>0</vt:lpwstr>
  </property>
  <property fmtid="{D5CDD505-2E9C-101B-9397-08002B2CF9AE}" pid="29" name="CCMPageCount">
    <vt:lpwstr>0</vt:lpwstr>
  </property>
</Properties>
</file>